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lang w:val="en-US" w:eastAsia="zh-CN"/>
        </w:rPr>
      </w:pPr>
      <w:bookmarkStart w:id="0" w:name="_GoBack"/>
      <w:bookmarkEnd w:id="0"/>
    </w:p>
    <w:p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行政许可清单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tabs>
          <w:tab w:val="left" w:pos="0"/>
        </w:tabs>
        <w:spacing w:line="560" w:lineRule="exact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电力业务（发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、供</w:t>
      </w:r>
      <w:r>
        <w:rPr>
          <w:rFonts w:hint="eastAsia" w:ascii="仿宋_GB2312" w:eastAsia="仿宋_GB2312"/>
          <w:color w:val="auto"/>
          <w:sz w:val="32"/>
          <w:szCs w:val="32"/>
        </w:rPr>
        <w:t>电类）许可清单</w:t>
      </w:r>
    </w:p>
    <w:tbl>
      <w:tblPr>
        <w:tblStyle w:val="3"/>
        <w:tblpPr w:leftFromText="180" w:rightFromText="180" w:vertAnchor="text" w:horzAnchor="page" w:tblpX="2115" w:tblpY="186"/>
        <w:tblOverlap w:val="never"/>
        <w:tblW w:w="8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820"/>
        <w:gridCol w:w="1431"/>
        <w:gridCol w:w="9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18"/>
                <w:szCs w:val="18"/>
                <w:lang w:eastAsia="zh-CN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新疆华电凯升新能源开发有限公司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新疆华电木垒新能源有限公司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华电阿瓦提县新能源有限公司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新疆天富垃圾焚烧发电有限责任公司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华能新疆三塘湖风力发电有限责任公司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奇台县粤水电能源有限公司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哈密粤水电能源有限公司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尼勒克县中绿电新能源有限公司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机组所在电站名称变更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国能尼勒克能源开发有限公司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新增机组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新疆华电焉耆太阳能发电有限公司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华电新疆乌鲁木齐县能源发展有限公司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法人变更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承装（修、试）电力设施许可清单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4562"/>
        <w:gridCol w:w="129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562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9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119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许可等级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新疆蕴泰建设科技有限公司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新疆天顺祥建设工程有限公司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克拉玛依市弘智油田技术服务有限公司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新疆鸿瑞达电力工程有限公司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新疆良宇建设集团有限公司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新疆庭州智能电力服务有限公司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新疆峰航建筑工程有限公司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新疆兵团水利水电工程集团有限公司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巴州昆源石油工程技术服务有限公司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新疆风能有限责任公司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怡利科技发展有限公司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新疆楚源电力工程有限公司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2-2-2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阿拉尔市楚天宝塔电力设备有限公司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新疆银开电力工程有限责任公司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续期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新疆博塔油田技术服务有限公司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新疆普天电力建设工程有限公司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新疆风腾电力工程有限公司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新疆汇琪达建设工程有限公司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4-4-4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巴州民聚阀门维修有限公司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5-5-5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D12"/>
    <w:rsid w:val="01507F07"/>
    <w:rsid w:val="019B5EF2"/>
    <w:rsid w:val="02282934"/>
    <w:rsid w:val="088A0C01"/>
    <w:rsid w:val="0F403941"/>
    <w:rsid w:val="1F857437"/>
    <w:rsid w:val="223A43EC"/>
    <w:rsid w:val="2D874A79"/>
    <w:rsid w:val="2F2B4933"/>
    <w:rsid w:val="3C2A0558"/>
    <w:rsid w:val="58221E03"/>
    <w:rsid w:val="5D0F359E"/>
    <w:rsid w:val="686F0599"/>
    <w:rsid w:val="6F161122"/>
    <w:rsid w:val="707B1D12"/>
    <w:rsid w:val="71ED598C"/>
    <w:rsid w:val="764039DA"/>
    <w:rsid w:val="7B9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Administrator</dc:creator>
  <cp:lastModifiedBy>Administrator</cp:lastModifiedBy>
  <cp:lastPrinted>2024-09-25T08:33:00Z</cp:lastPrinted>
  <dcterms:modified xsi:type="dcterms:W3CDTF">2024-09-30T03:09:05Z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