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CF" w:rsidRDefault="006A14CF">
      <w:pPr>
        <w:jc w:val="center"/>
        <w:rPr>
          <w:rFonts w:ascii="宋体"/>
          <w:sz w:val="44"/>
          <w:szCs w:val="44"/>
        </w:rPr>
      </w:pPr>
    </w:p>
    <w:p w:rsidR="00145DEB" w:rsidRPr="00840736" w:rsidRDefault="006A14CF">
      <w:pPr>
        <w:jc w:val="center"/>
        <w:rPr>
          <w:rFonts w:ascii="宋体" w:hAnsi="宋体"/>
          <w:sz w:val="44"/>
          <w:szCs w:val="44"/>
        </w:rPr>
      </w:pPr>
      <w:r w:rsidRPr="00840736">
        <w:rPr>
          <w:rFonts w:ascii="宋体" w:hAnsi="宋体" w:hint="eastAsia"/>
          <w:sz w:val="44"/>
          <w:szCs w:val="44"/>
        </w:rPr>
        <w:t>新疆区域售电公司监管办法</w:t>
      </w:r>
    </w:p>
    <w:p w:rsidR="006A14CF" w:rsidRPr="00840736" w:rsidRDefault="006A14CF">
      <w:pPr>
        <w:jc w:val="center"/>
        <w:rPr>
          <w:rFonts w:ascii="宋体" w:hAnsi="宋体"/>
          <w:sz w:val="44"/>
          <w:szCs w:val="44"/>
        </w:rPr>
      </w:pPr>
      <w:r w:rsidRPr="00840736">
        <w:rPr>
          <w:rFonts w:ascii="宋体" w:hAnsi="宋体"/>
          <w:sz w:val="44"/>
          <w:szCs w:val="44"/>
        </w:rPr>
        <w:t>(</w:t>
      </w:r>
      <w:r w:rsidR="00145DEB" w:rsidRPr="00840736">
        <w:rPr>
          <w:rFonts w:ascii="宋体" w:hAnsi="宋体" w:hint="eastAsia"/>
          <w:sz w:val="44"/>
          <w:szCs w:val="44"/>
        </w:rPr>
        <w:t>征求意见稿</w:t>
      </w:r>
      <w:r w:rsidRPr="00840736">
        <w:rPr>
          <w:rFonts w:ascii="宋体" w:hAnsi="宋体"/>
          <w:sz w:val="44"/>
          <w:szCs w:val="44"/>
        </w:rPr>
        <w:t>)</w:t>
      </w:r>
    </w:p>
    <w:p w:rsidR="006A14CF" w:rsidRPr="00840736" w:rsidRDefault="006A14CF">
      <w:pPr>
        <w:pStyle w:val="1"/>
        <w:ind w:left="1320" w:hanging="1320"/>
      </w:pPr>
    </w:p>
    <w:p w:rsidR="006A14CF" w:rsidRPr="00840736" w:rsidRDefault="008C3AB9" w:rsidP="00782B82">
      <w:pPr>
        <w:pStyle w:val="1"/>
        <w:numPr>
          <w:ilvl w:val="0"/>
          <w:numId w:val="5"/>
        </w:numPr>
        <w:rPr>
          <w:rFonts w:ascii="宋体" w:hAnsi="宋体"/>
        </w:rPr>
      </w:pPr>
      <w:r w:rsidRPr="00840736">
        <w:rPr>
          <w:rFonts w:ascii="宋体" w:hAnsi="宋体" w:hint="eastAsia"/>
        </w:rPr>
        <w:t xml:space="preserve">    </w:t>
      </w:r>
      <w:r w:rsidR="006A14CF" w:rsidRPr="00840736">
        <w:rPr>
          <w:rFonts w:ascii="宋体" w:hAnsi="宋体" w:hint="eastAsia"/>
        </w:rPr>
        <w:t>总则</w:t>
      </w:r>
    </w:p>
    <w:p w:rsidR="006A14CF" w:rsidRPr="00840736" w:rsidRDefault="006A14CF">
      <w:pPr>
        <w:spacing w:line="560" w:lineRule="exact"/>
        <w:ind w:firstLineChars="200" w:firstLine="643"/>
        <w:rPr>
          <w:rFonts w:ascii="仿宋_GB2312" w:eastAsia="仿宋_GB2312"/>
          <w:b/>
          <w:i/>
        </w:rPr>
      </w:pPr>
      <w:r w:rsidRPr="00840736">
        <w:rPr>
          <w:rFonts w:ascii="仿宋_GB2312" w:eastAsia="仿宋_GB2312" w:hAnsi="仿宋" w:hint="eastAsia"/>
          <w:b/>
          <w:sz w:val="32"/>
          <w:szCs w:val="32"/>
        </w:rPr>
        <w:t>第一条</w:t>
      </w:r>
      <w:r w:rsidR="009E0EE3" w:rsidRPr="00840736">
        <w:rPr>
          <w:rFonts w:ascii="仿宋_GB2312" w:eastAsia="仿宋_GB2312" w:hAnsi="仿宋" w:hint="eastAsia"/>
          <w:b/>
          <w:sz w:val="32"/>
          <w:szCs w:val="32"/>
        </w:rPr>
        <w:t xml:space="preserve"> </w:t>
      </w:r>
      <w:r w:rsidRPr="00840736">
        <w:rPr>
          <w:rFonts w:ascii="仿宋_GB2312" w:eastAsia="仿宋_GB2312" w:hAnsi="仿宋" w:hint="eastAsia"/>
          <w:sz w:val="32"/>
          <w:szCs w:val="32"/>
        </w:rPr>
        <w:t>为进一步加强新疆电力市场监管，规范售电公司交易行为，</w:t>
      </w:r>
      <w:r w:rsidR="006848C2" w:rsidRPr="00840736">
        <w:rPr>
          <w:rFonts w:ascii="仿宋_GB2312" w:eastAsia="仿宋_GB2312" w:hAnsi="仿宋" w:hint="eastAsia"/>
          <w:sz w:val="32"/>
          <w:szCs w:val="32"/>
        </w:rPr>
        <w:t>根据</w:t>
      </w:r>
      <w:r w:rsidRPr="00840736">
        <w:rPr>
          <w:rFonts w:ascii="仿宋_GB2312" w:eastAsia="仿宋_GB2312" w:hAnsi="仿宋" w:hint="eastAsia"/>
          <w:sz w:val="32"/>
          <w:szCs w:val="32"/>
        </w:rPr>
        <w:t>《关于进一步深化电力体制改革的若干意见》、《关于推进售电侧改革的实施意见》、《售电公司准入与退出管理办法》、《有序放开配电网业务管理办法》、</w:t>
      </w:r>
      <w:r w:rsidR="009E0EE3" w:rsidRPr="00840736">
        <w:rPr>
          <w:rFonts w:ascii="仿宋_GB2312" w:eastAsia="仿宋_GB2312" w:hAnsi="仿宋" w:hint="eastAsia"/>
          <w:sz w:val="32"/>
          <w:szCs w:val="32"/>
        </w:rPr>
        <w:t>《电力监管条例》、</w:t>
      </w:r>
      <w:r w:rsidRPr="00840736">
        <w:rPr>
          <w:rFonts w:ascii="仿宋_GB2312" w:eastAsia="仿宋_GB2312" w:hAnsi="仿宋" w:hint="eastAsia"/>
          <w:sz w:val="32"/>
          <w:szCs w:val="32"/>
        </w:rPr>
        <w:t>《新疆电力中长期交易实施细则（试行）》及《新疆电力市场监管实施细则（试行）》等有关</w:t>
      </w:r>
      <w:r w:rsidR="006848C2" w:rsidRPr="00840736">
        <w:rPr>
          <w:rFonts w:ascii="仿宋_GB2312" w:eastAsia="仿宋_GB2312" w:hAnsi="仿宋" w:hint="eastAsia"/>
          <w:sz w:val="32"/>
          <w:szCs w:val="32"/>
        </w:rPr>
        <w:t>政策法规，</w:t>
      </w:r>
      <w:r w:rsidRPr="00840736">
        <w:rPr>
          <w:rFonts w:ascii="仿宋_GB2312" w:eastAsia="仿宋_GB2312" w:hAnsi="仿宋" w:hint="eastAsia"/>
          <w:sz w:val="32"/>
          <w:szCs w:val="32"/>
        </w:rPr>
        <w:t>制定本办法。</w:t>
      </w:r>
    </w:p>
    <w:p w:rsidR="006A14CF" w:rsidRPr="00840736" w:rsidRDefault="006A14CF" w:rsidP="00875B6C">
      <w:pPr>
        <w:spacing w:line="560" w:lineRule="exact"/>
        <w:ind w:firstLineChars="200" w:firstLine="643"/>
        <w:rPr>
          <w:rFonts w:ascii="仿宋_GB2312" w:eastAsia="仿宋_GB2312"/>
          <w:b/>
          <w:i/>
        </w:rPr>
      </w:pPr>
      <w:r w:rsidRPr="00840736">
        <w:rPr>
          <w:rFonts w:ascii="仿宋_GB2312" w:eastAsia="仿宋_GB2312" w:hAnsi="仿宋" w:hint="eastAsia"/>
          <w:b/>
          <w:sz w:val="32"/>
          <w:szCs w:val="32"/>
        </w:rPr>
        <w:t>第二条</w:t>
      </w:r>
      <w:r w:rsidR="009E0EE3" w:rsidRPr="00840736">
        <w:rPr>
          <w:rFonts w:ascii="仿宋_GB2312" w:eastAsia="仿宋_GB2312" w:hAnsi="仿宋" w:hint="eastAsia"/>
          <w:b/>
          <w:sz w:val="32"/>
          <w:szCs w:val="32"/>
        </w:rPr>
        <w:t xml:space="preserve"> </w:t>
      </w:r>
      <w:r w:rsidRPr="00840736">
        <w:rPr>
          <w:rFonts w:ascii="仿宋_GB2312" w:eastAsia="仿宋_GB2312" w:hAnsi="仿宋" w:hint="eastAsia"/>
          <w:sz w:val="32"/>
          <w:szCs w:val="32"/>
        </w:rPr>
        <w:t>本办法适用于在新疆电力市场运营机构完成注册手续的售电公司，</w:t>
      </w:r>
      <w:r w:rsidRPr="00840736">
        <w:rPr>
          <w:rFonts w:ascii="仿宋_GB2312" w:eastAsia="仿宋_GB2312" w:hAnsi="仿宋" w:hint="eastAsia"/>
          <w:bCs/>
          <w:sz w:val="32"/>
          <w:szCs w:val="32"/>
        </w:rPr>
        <w:t>包括电网企业的售电公司、拥有配电网运营权的售电公司和独立的售电公司三类。</w:t>
      </w:r>
    </w:p>
    <w:p w:rsidR="006A14CF" w:rsidRPr="00840736" w:rsidRDefault="006A14CF">
      <w:pPr>
        <w:spacing w:line="560" w:lineRule="exact"/>
        <w:ind w:firstLineChars="200" w:firstLine="643"/>
        <w:rPr>
          <w:rFonts w:ascii="仿宋_GB2312" w:eastAsia="仿宋_GB2312" w:hAnsi="仿宋"/>
          <w:sz w:val="32"/>
          <w:szCs w:val="32"/>
        </w:rPr>
      </w:pPr>
      <w:r w:rsidRPr="00840736">
        <w:rPr>
          <w:rFonts w:ascii="仿宋_GB2312" w:eastAsia="仿宋_GB2312" w:hAnsi="仿宋" w:hint="eastAsia"/>
          <w:b/>
          <w:sz w:val="32"/>
          <w:szCs w:val="32"/>
        </w:rPr>
        <w:t>第三条</w:t>
      </w:r>
      <w:r w:rsidR="009E0EE3" w:rsidRPr="00840736">
        <w:rPr>
          <w:rFonts w:ascii="仿宋_GB2312" w:eastAsia="仿宋_GB2312" w:hAnsi="仿宋" w:hint="eastAsia"/>
          <w:b/>
          <w:sz w:val="32"/>
          <w:szCs w:val="32"/>
        </w:rPr>
        <w:t xml:space="preserve"> </w:t>
      </w:r>
      <w:r w:rsidRPr="00840736">
        <w:rPr>
          <w:rFonts w:ascii="仿宋_GB2312" w:eastAsia="仿宋_GB2312" w:hAnsi="仿宋" w:hint="eastAsia"/>
          <w:sz w:val="32"/>
          <w:szCs w:val="32"/>
        </w:rPr>
        <w:t>国家能源局新疆监管办公室（以下简称能源监管机构）依规对</w:t>
      </w:r>
      <w:r w:rsidR="00DA7BB7" w:rsidRPr="00840736">
        <w:rPr>
          <w:rFonts w:ascii="仿宋_GB2312" w:eastAsia="仿宋_GB2312" w:hAnsi="仿宋" w:hint="eastAsia"/>
          <w:sz w:val="32"/>
          <w:szCs w:val="32"/>
        </w:rPr>
        <w:t>新疆区域</w:t>
      </w:r>
      <w:r w:rsidRPr="00840736">
        <w:rPr>
          <w:rFonts w:ascii="仿宋_GB2312" w:eastAsia="仿宋_GB2312" w:hAnsi="仿宋" w:hint="eastAsia"/>
          <w:sz w:val="32"/>
          <w:szCs w:val="32"/>
        </w:rPr>
        <w:t>售电公司实施监管。</w:t>
      </w:r>
    </w:p>
    <w:p w:rsidR="006A14CF" w:rsidRPr="00840736" w:rsidRDefault="006A14CF">
      <w:pPr>
        <w:spacing w:line="560" w:lineRule="exact"/>
        <w:ind w:firstLineChars="200" w:firstLine="643"/>
        <w:rPr>
          <w:rFonts w:ascii="仿宋_GB2312" w:eastAsia="仿宋_GB2312" w:hAnsi="仿宋"/>
          <w:sz w:val="32"/>
          <w:szCs w:val="32"/>
        </w:rPr>
      </w:pPr>
      <w:r w:rsidRPr="00840736">
        <w:rPr>
          <w:rFonts w:ascii="仿宋_GB2312" w:eastAsia="仿宋_GB2312" w:hAnsi="仿宋" w:hint="eastAsia"/>
          <w:b/>
          <w:sz w:val="32"/>
          <w:szCs w:val="32"/>
        </w:rPr>
        <w:t>第四条</w:t>
      </w:r>
      <w:r w:rsidR="009E0EE3" w:rsidRPr="00840736">
        <w:rPr>
          <w:rFonts w:ascii="仿宋_GB2312" w:eastAsia="仿宋_GB2312" w:hAnsi="仿宋" w:hint="eastAsia"/>
          <w:b/>
          <w:sz w:val="32"/>
          <w:szCs w:val="32"/>
        </w:rPr>
        <w:t xml:space="preserve"> </w:t>
      </w:r>
      <w:r w:rsidRPr="00840736">
        <w:rPr>
          <w:rFonts w:ascii="仿宋_GB2312" w:eastAsia="仿宋_GB2312" w:hAnsi="仿宋" w:hint="eastAsia"/>
          <w:sz w:val="32"/>
          <w:szCs w:val="32"/>
        </w:rPr>
        <w:t>售电公司应严格遵守国家法律法规、新疆电力市场各交易规则及地方政府主管部门相关政策要求，为电力用户提供规范、可靠、高效、优质的配售电服务，并主动接受能源监管机构的监管。</w:t>
      </w:r>
    </w:p>
    <w:p w:rsidR="006A14CF" w:rsidRPr="00840736" w:rsidRDefault="006A14CF">
      <w:pPr>
        <w:spacing w:line="560" w:lineRule="exact"/>
        <w:ind w:firstLineChars="200" w:firstLine="643"/>
        <w:rPr>
          <w:rFonts w:ascii="仿宋_GB2312" w:eastAsia="仿宋_GB2312" w:hAnsi="仿宋"/>
          <w:sz w:val="32"/>
          <w:szCs w:val="32"/>
        </w:rPr>
      </w:pPr>
      <w:r w:rsidRPr="00840736">
        <w:rPr>
          <w:rFonts w:ascii="仿宋_GB2312" w:eastAsia="仿宋_GB2312" w:hAnsi="仿宋" w:hint="eastAsia"/>
          <w:b/>
          <w:sz w:val="32"/>
          <w:szCs w:val="32"/>
        </w:rPr>
        <w:t>第五条</w:t>
      </w:r>
      <w:r w:rsidR="009E0EE3" w:rsidRPr="00840736">
        <w:rPr>
          <w:rFonts w:ascii="仿宋_GB2312" w:eastAsia="仿宋_GB2312" w:hAnsi="仿宋" w:hint="eastAsia"/>
          <w:b/>
          <w:sz w:val="32"/>
          <w:szCs w:val="32"/>
        </w:rPr>
        <w:t xml:space="preserve"> </w:t>
      </w:r>
      <w:r w:rsidRPr="00840736">
        <w:rPr>
          <w:rFonts w:ascii="仿宋_GB2312" w:eastAsia="仿宋_GB2312" w:hAnsi="仿宋" w:hint="eastAsia"/>
          <w:sz w:val="32"/>
          <w:szCs w:val="32"/>
        </w:rPr>
        <w:t>任何单位和个人对违反本监管办法的行为有权向能源监管机构举报，能源监管机构将及时予以处理，并为举报人保密。</w:t>
      </w:r>
    </w:p>
    <w:p w:rsidR="006A14CF" w:rsidRPr="00840736" w:rsidRDefault="006A14CF">
      <w:pPr>
        <w:pStyle w:val="1"/>
        <w:ind w:left="1320" w:hanging="1320"/>
        <w:rPr>
          <w:rFonts w:ascii="宋体" w:hAnsi="宋体"/>
        </w:rPr>
      </w:pPr>
      <w:r w:rsidRPr="00840736">
        <w:rPr>
          <w:rFonts w:ascii="宋体" w:hAnsi="宋体" w:hint="eastAsia"/>
        </w:rPr>
        <w:lastRenderedPageBreak/>
        <w:t>第二章</w:t>
      </w:r>
      <w:r w:rsidR="00C32A9D" w:rsidRPr="00840736">
        <w:rPr>
          <w:rFonts w:ascii="宋体" w:hAnsi="宋体" w:hint="eastAsia"/>
        </w:rPr>
        <w:t xml:space="preserve"> 准入条件变更</w:t>
      </w:r>
      <w:r w:rsidRPr="00840736">
        <w:rPr>
          <w:rFonts w:ascii="宋体" w:hAnsi="宋体" w:hint="eastAsia"/>
        </w:rPr>
        <w:t>监管</w:t>
      </w:r>
    </w:p>
    <w:p w:rsidR="00C32A9D" w:rsidRPr="00840736" w:rsidRDefault="00C32A9D" w:rsidP="00547E1D">
      <w:pPr>
        <w:spacing w:line="560" w:lineRule="exact"/>
        <w:ind w:firstLineChars="200" w:firstLine="643"/>
        <w:rPr>
          <w:rFonts w:ascii="仿宋_GB2312" w:eastAsia="仿宋_GB2312" w:hAnsi="仿宋"/>
          <w:b/>
          <w:sz w:val="32"/>
          <w:szCs w:val="32"/>
        </w:rPr>
      </w:pPr>
    </w:p>
    <w:p w:rsidR="006A14CF" w:rsidRPr="00840736" w:rsidRDefault="006A14CF" w:rsidP="00547E1D">
      <w:pPr>
        <w:spacing w:line="560" w:lineRule="exact"/>
        <w:ind w:firstLineChars="200" w:firstLine="643"/>
        <w:rPr>
          <w:rFonts w:ascii="仿宋_GB2312" w:eastAsia="仿宋_GB2312" w:hAnsi="仿宋"/>
          <w:sz w:val="32"/>
          <w:szCs w:val="32"/>
        </w:rPr>
      </w:pPr>
      <w:r w:rsidRPr="00840736">
        <w:rPr>
          <w:rFonts w:ascii="仿宋_GB2312" w:eastAsia="仿宋_GB2312" w:hAnsi="仿宋" w:hint="eastAsia"/>
          <w:b/>
          <w:sz w:val="32"/>
          <w:szCs w:val="32"/>
        </w:rPr>
        <w:t>第</w:t>
      </w:r>
      <w:r w:rsidR="00BD1D1D" w:rsidRPr="00840736">
        <w:rPr>
          <w:rFonts w:ascii="仿宋_GB2312" w:eastAsia="仿宋_GB2312" w:hAnsi="仿宋" w:hint="eastAsia"/>
          <w:b/>
          <w:sz w:val="32"/>
          <w:szCs w:val="32"/>
        </w:rPr>
        <w:t>六</w:t>
      </w:r>
      <w:r w:rsidRPr="00840736">
        <w:rPr>
          <w:rFonts w:ascii="仿宋_GB2312" w:eastAsia="仿宋_GB2312" w:hAnsi="仿宋" w:hint="eastAsia"/>
          <w:b/>
          <w:sz w:val="32"/>
          <w:szCs w:val="32"/>
        </w:rPr>
        <w:t>条</w:t>
      </w:r>
      <w:r w:rsidR="00C32A9D" w:rsidRPr="00840736">
        <w:rPr>
          <w:rFonts w:ascii="仿宋_GB2312" w:eastAsia="仿宋_GB2312" w:hAnsi="仿宋" w:hint="eastAsia"/>
          <w:b/>
          <w:sz w:val="32"/>
          <w:szCs w:val="32"/>
        </w:rPr>
        <w:t xml:space="preserve"> </w:t>
      </w:r>
      <w:r w:rsidR="009841EC" w:rsidRPr="00840736">
        <w:rPr>
          <w:rFonts w:ascii="仿宋_GB2312" w:eastAsia="仿宋_GB2312" w:hAnsi="仿宋" w:hint="eastAsia"/>
          <w:bCs/>
          <w:sz w:val="32"/>
          <w:szCs w:val="32"/>
        </w:rPr>
        <w:t>售电公司</w:t>
      </w:r>
      <w:r w:rsidR="00840736">
        <w:rPr>
          <w:rFonts w:ascii="仿宋_GB2312" w:eastAsia="仿宋_GB2312" w:hAnsi="仿宋" w:hint="eastAsia"/>
          <w:bCs/>
          <w:sz w:val="32"/>
          <w:szCs w:val="32"/>
        </w:rPr>
        <w:t>应</w:t>
      </w:r>
      <w:r w:rsidRPr="00840736">
        <w:rPr>
          <w:rFonts w:ascii="仿宋_GB2312" w:eastAsia="仿宋_GB2312" w:hAnsi="仿宋" w:hint="eastAsia"/>
          <w:bCs/>
          <w:sz w:val="32"/>
          <w:szCs w:val="32"/>
        </w:rPr>
        <w:t>持续满足电力市场准入条件</w:t>
      </w:r>
      <w:r w:rsidR="008622B7" w:rsidRPr="00840736">
        <w:rPr>
          <w:rFonts w:ascii="仿宋_GB2312" w:eastAsia="仿宋_GB2312" w:hAnsi="仿宋" w:hint="eastAsia"/>
          <w:sz w:val="32"/>
          <w:szCs w:val="32"/>
        </w:rPr>
        <w:t>：</w:t>
      </w:r>
    </w:p>
    <w:p w:rsidR="006A14CF" w:rsidRPr="00840736" w:rsidRDefault="006A14CF" w:rsidP="00782B82">
      <w:pPr>
        <w:spacing w:line="560" w:lineRule="exact"/>
        <w:ind w:firstLineChars="200" w:firstLine="640"/>
        <w:rPr>
          <w:rFonts w:ascii="仿宋_GB2312" w:eastAsia="仿宋_GB2312" w:hAnsi="仿宋"/>
          <w:sz w:val="32"/>
          <w:szCs w:val="32"/>
        </w:rPr>
      </w:pPr>
      <w:r w:rsidRPr="00840736">
        <w:rPr>
          <w:rFonts w:ascii="仿宋_GB2312" w:eastAsia="仿宋_GB2312" w:hAnsi="仿宋" w:hint="eastAsia"/>
          <w:sz w:val="32"/>
          <w:szCs w:val="32"/>
        </w:rPr>
        <w:t>（一）</w:t>
      </w:r>
      <w:r w:rsidR="00422D68" w:rsidRPr="00840736">
        <w:rPr>
          <w:rFonts w:ascii="仿宋_GB2312" w:eastAsia="仿宋_GB2312" w:hAnsi="仿宋" w:hint="eastAsia"/>
          <w:sz w:val="32"/>
          <w:szCs w:val="32"/>
        </w:rPr>
        <w:t>应</w:t>
      </w:r>
      <w:r w:rsidRPr="00840736">
        <w:rPr>
          <w:rFonts w:ascii="仿宋_GB2312" w:eastAsia="仿宋_GB2312" w:hAnsi="仿宋" w:hint="eastAsia"/>
          <w:sz w:val="32"/>
          <w:szCs w:val="32"/>
        </w:rPr>
        <w:t>持续满足</w:t>
      </w:r>
      <w:r w:rsidRPr="00840736">
        <w:rPr>
          <w:rFonts w:ascii="仿宋_GB2312" w:eastAsia="仿宋_GB2312" w:hAnsi="仿宋" w:hint="eastAsia"/>
          <w:bCs/>
          <w:sz w:val="32"/>
          <w:szCs w:val="32"/>
        </w:rPr>
        <w:t>《售电公司准入与退出管理办法》</w:t>
      </w:r>
      <w:r w:rsidRPr="00840736">
        <w:rPr>
          <w:rFonts w:ascii="仿宋_GB2312" w:eastAsia="仿宋_GB2312" w:hAnsi="仿宋" w:hint="eastAsia"/>
          <w:sz w:val="32"/>
          <w:szCs w:val="32"/>
        </w:rPr>
        <w:t>第五条规定</w:t>
      </w:r>
      <w:r w:rsidRPr="00840736">
        <w:rPr>
          <w:rFonts w:ascii="仿宋_GB2312" w:eastAsia="仿宋_GB2312" w:hAnsi="仿宋"/>
          <w:sz w:val="32"/>
          <w:szCs w:val="32"/>
        </w:rPr>
        <w:t>;</w:t>
      </w:r>
    </w:p>
    <w:p w:rsidR="006A14CF" w:rsidRPr="00840736" w:rsidRDefault="006A14CF" w:rsidP="00782B82">
      <w:pPr>
        <w:spacing w:line="560" w:lineRule="exact"/>
        <w:ind w:firstLineChars="200" w:firstLine="640"/>
        <w:rPr>
          <w:rFonts w:ascii="仿宋_GB2312" w:eastAsia="仿宋_GB2312" w:hAnsi="仿宋"/>
          <w:sz w:val="32"/>
          <w:szCs w:val="32"/>
        </w:rPr>
      </w:pPr>
      <w:r w:rsidRPr="00840736">
        <w:rPr>
          <w:rFonts w:ascii="仿宋_GB2312" w:eastAsia="仿宋_GB2312" w:hAnsi="仿宋" w:hint="eastAsia"/>
          <w:sz w:val="32"/>
          <w:szCs w:val="32"/>
        </w:rPr>
        <w:t>（二）拥有配电网运营权的售电公司</w:t>
      </w:r>
      <w:r w:rsidR="00422D68" w:rsidRPr="00840736">
        <w:rPr>
          <w:rFonts w:ascii="仿宋_GB2312" w:eastAsia="仿宋_GB2312" w:hAnsi="仿宋" w:hint="eastAsia"/>
          <w:sz w:val="32"/>
          <w:szCs w:val="32"/>
        </w:rPr>
        <w:t>应</w:t>
      </w:r>
      <w:r w:rsidRPr="00840736">
        <w:rPr>
          <w:rFonts w:ascii="仿宋_GB2312" w:eastAsia="仿宋_GB2312" w:hAnsi="仿宋" w:hint="eastAsia"/>
          <w:sz w:val="32"/>
          <w:szCs w:val="32"/>
        </w:rPr>
        <w:t>持续满足《售电公司准入与退出管理办法》第六条规定</w:t>
      </w:r>
      <w:r w:rsidRPr="00840736">
        <w:rPr>
          <w:rFonts w:ascii="仿宋_GB2312" w:eastAsia="仿宋_GB2312" w:hAnsi="仿宋"/>
          <w:sz w:val="32"/>
          <w:szCs w:val="32"/>
        </w:rPr>
        <w:t>;</w:t>
      </w:r>
    </w:p>
    <w:p w:rsidR="006A14CF" w:rsidRPr="00840736" w:rsidRDefault="006A14CF" w:rsidP="00782B82">
      <w:pPr>
        <w:spacing w:line="560" w:lineRule="exact"/>
        <w:ind w:firstLineChars="200" w:firstLine="640"/>
        <w:rPr>
          <w:rFonts w:ascii="仿宋_GB2312" w:eastAsia="仿宋_GB2312" w:hAnsi="仿宋"/>
          <w:sz w:val="32"/>
          <w:szCs w:val="32"/>
        </w:rPr>
      </w:pPr>
      <w:r w:rsidRPr="00840736">
        <w:rPr>
          <w:rFonts w:ascii="仿宋_GB2312" w:eastAsia="仿宋_GB2312" w:hAnsi="仿宋" w:hint="eastAsia"/>
          <w:sz w:val="32"/>
          <w:szCs w:val="32"/>
        </w:rPr>
        <w:t>（三）注册信息发生变化</w:t>
      </w:r>
      <w:r w:rsidR="00422D68" w:rsidRPr="00840736">
        <w:rPr>
          <w:rFonts w:ascii="仿宋_GB2312" w:eastAsia="仿宋_GB2312" w:hAnsi="仿宋" w:hint="eastAsia"/>
          <w:sz w:val="32"/>
          <w:szCs w:val="32"/>
        </w:rPr>
        <w:t>应在5个工作日内向</w:t>
      </w:r>
      <w:r w:rsidRPr="00840736">
        <w:rPr>
          <w:rFonts w:ascii="仿宋_GB2312" w:eastAsia="仿宋_GB2312" w:hAnsi="仿宋" w:hint="eastAsia"/>
          <w:sz w:val="32"/>
          <w:szCs w:val="32"/>
        </w:rPr>
        <w:t>市场运营机构申请变更</w:t>
      </w:r>
      <w:r w:rsidRPr="00840736">
        <w:rPr>
          <w:rFonts w:ascii="仿宋_GB2312" w:eastAsia="仿宋_GB2312" w:hAnsi="仿宋"/>
          <w:sz w:val="32"/>
          <w:szCs w:val="32"/>
        </w:rPr>
        <w:t>;</w:t>
      </w:r>
    </w:p>
    <w:p w:rsidR="00A37C94" w:rsidRPr="00840736" w:rsidRDefault="00A37C94" w:rsidP="00782B82">
      <w:pPr>
        <w:spacing w:line="560" w:lineRule="exact"/>
        <w:ind w:firstLineChars="200" w:firstLine="640"/>
        <w:rPr>
          <w:rFonts w:ascii="仿宋_GB2312" w:eastAsia="仿宋_GB2312" w:hAnsi="仿宋"/>
          <w:sz w:val="32"/>
          <w:szCs w:val="32"/>
        </w:rPr>
      </w:pPr>
      <w:r w:rsidRPr="00840736">
        <w:rPr>
          <w:rFonts w:ascii="仿宋_GB2312" w:eastAsia="仿宋_GB2312" w:hAnsi="仿宋" w:hint="eastAsia"/>
          <w:sz w:val="32"/>
          <w:szCs w:val="32"/>
        </w:rPr>
        <w:t>（四）能源监管机构认为需要监管的其他</w:t>
      </w:r>
      <w:r w:rsidR="00610BB4" w:rsidRPr="00840736">
        <w:rPr>
          <w:rFonts w:ascii="仿宋_GB2312" w:eastAsia="仿宋_GB2312" w:hAnsi="宋体" w:hint="eastAsia"/>
          <w:sz w:val="32"/>
          <w:szCs w:val="32"/>
        </w:rPr>
        <w:t>行为事项</w:t>
      </w:r>
      <w:r w:rsidRPr="00840736">
        <w:rPr>
          <w:rFonts w:ascii="仿宋_GB2312" w:eastAsia="仿宋_GB2312" w:hAnsi="仿宋" w:hint="eastAsia"/>
          <w:sz w:val="32"/>
          <w:szCs w:val="32"/>
        </w:rPr>
        <w:t>。</w:t>
      </w:r>
    </w:p>
    <w:p w:rsidR="006A14CF" w:rsidRPr="00840736" w:rsidRDefault="006A14CF" w:rsidP="00717746">
      <w:pPr>
        <w:spacing w:line="560" w:lineRule="exact"/>
        <w:ind w:firstLineChars="200" w:firstLine="643"/>
        <w:rPr>
          <w:rFonts w:ascii="仿宋_GB2312" w:eastAsia="仿宋_GB2312" w:hAnsi="仿宋"/>
          <w:sz w:val="32"/>
          <w:szCs w:val="32"/>
        </w:rPr>
      </w:pPr>
      <w:r w:rsidRPr="00840736">
        <w:rPr>
          <w:rFonts w:ascii="仿宋_GB2312" w:eastAsia="仿宋_GB2312" w:hAnsi="仿宋" w:hint="eastAsia"/>
          <w:b/>
          <w:sz w:val="32"/>
          <w:szCs w:val="32"/>
        </w:rPr>
        <w:t>第</w:t>
      </w:r>
      <w:r w:rsidR="00BD1D1D" w:rsidRPr="00840736">
        <w:rPr>
          <w:rFonts w:ascii="仿宋_GB2312" w:eastAsia="仿宋_GB2312" w:hAnsi="仿宋" w:hint="eastAsia"/>
          <w:b/>
          <w:sz w:val="32"/>
          <w:szCs w:val="32"/>
        </w:rPr>
        <w:t>七</w:t>
      </w:r>
      <w:r w:rsidRPr="00840736">
        <w:rPr>
          <w:rFonts w:ascii="仿宋_GB2312" w:eastAsia="仿宋_GB2312" w:hAnsi="仿宋" w:hint="eastAsia"/>
          <w:b/>
          <w:sz w:val="32"/>
          <w:szCs w:val="32"/>
        </w:rPr>
        <w:t>条</w:t>
      </w:r>
      <w:r w:rsidR="00840736" w:rsidRPr="00840736">
        <w:rPr>
          <w:rFonts w:ascii="仿宋_GB2312" w:eastAsia="仿宋_GB2312" w:hAnsi="仿宋" w:hint="eastAsia"/>
          <w:sz w:val="32"/>
          <w:szCs w:val="32"/>
        </w:rPr>
        <w:t>售电公司</w:t>
      </w:r>
      <w:r w:rsidR="00422D68" w:rsidRPr="00840736">
        <w:rPr>
          <w:rFonts w:ascii="仿宋_GB2312" w:eastAsia="仿宋_GB2312" w:hAnsi="仿宋" w:hint="eastAsia"/>
          <w:sz w:val="32"/>
          <w:szCs w:val="32"/>
        </w:rPr>
        <w:t>发生以下情况</w:t>
      </w:r>
      <w:r w:rsidRPr="00840736">
        <w:rPr>
          <w:rFonts w:ascii="仿宋_GB2312" w:eastAsia="仿宋_GB2312" w:hAnsi="仿宋" w:hint="eastAsia"/>
          <w:sz w:val="32"/>
          <w:szCs w:val="32"/>
        </w:rPr>
        <w:t>需再次承诺</w:t>
      </w:r>
      <w:r w:rsidR="00920725" w:rsidRPr="00840736">
        <w:rPr>
          <w:rFonts w:ascii="仿宋_GB2312" w:eastAsia="仿宋_GB2312" w:hAnsi="仿宋" w:hint="eastAsia"/>
          <w:sz w:val="32"/>
          <w:szCs w:val="32"/>
        </w:rPr>
        <w:t>和</w:t>
      </w:r>
      <w:r w:rsidRPr="00840736">
        <w:rPr>
          <w:rFonts w:ascii="仿宋_GB2312" w:eastAsia="仿宋_GB2312" w:hAnsi="仿宋" w:hint="eastAsia"/>
          <w:sz w:val="32"/>
          <w:szCs w:val="32"/>
        </w:rPr>
        <w:t>公示</w:t>
      </w:r>
      <w:r w:rsidR="00840736">
        <w:rPr>
          <w:rFonts w:ascii="仿宋_GB2312" w:eastAsia="仿宋_GB2312" w:hAnsi="仿宋" w:hint="eastAsia"/>
          <w:sz w:val="32"/>
          <w:szCs w:val="32"/>
        </w:rPr>
        <w:t>的</w:t>
      </w:r>
      <w:r w:rsidR="008622B7" w:rsidRPr="00840736">
        <w:rPr>
          <w:rFonts w:ascii="仿宋_GB2312" w:eastAsia="仿宋_GB2312" w:hAnsi="仿宋" w:hint="eastAsia"/>
          <w:sz w:val="32"/>
          <w:szCs w:val="32"/>
        </w:rPr>
        <w:t>：</w:t>
      </w:r>
    </w:p>
    <w:p w:rsidR="006A14CF" w:rsidRPr="00840736" w:rsidRDefault="006A14CF" w:rsidP="00782B82">
      <w:pPr>
        <w:spacing w:line="560" w:lineRule="exact"/>
        <w:ind w:firstLineChars="200" w:firstLine="640"/>
        <w:rPr>
          <w:rFonts w:ascii="仿宋_GB2312" w:eastAsia="仿宋_GB2312" w:hAnsi="仿宋"/>
          <w:sz w:val="32"/>
          <w:szCs w:val="32"/>
        </w:rPr>
      </w:pPr>
      <w:r w:rsidRPr="00840736">
        <w:rPr>
          <w:rFonts w:ascii="仿宋_GB2312" w:eastAsia="仿宋_GB2312" w:hAnsi="仿宋" w:hint="eastAsia"/>
          <w:sz w:val="32"/>
          <w:szCs w:val="32"/>
        </w:rPr>
        <w:t>（一）业务范围、公司股东、股权结构等发生重大变化</w:t>
      </w:r>
      <w:r w:rsidR="008622B7" w:rsidRPr="00840736">
        <w:rPr>
          <w:rFonts w:ascii="仿宋_GB2312" w:eastAsia="仿宋_GB2312" w:hAnsi="仿宋" w:hint="eastAsia"/>
          <w:sz w:val="32"/>
          <w:szCs w:val="32"/>
        </w:rPr>
        <w:t>的</w:t>
      </w:r>
      <w:r w:rsidR="00920725" w:rsidRPr="00840736">
        <w:rPr>
          <w:rFonts w:ascii="仿宋_GB2312" w:eastAsia="仿宋_GB2312" w:hAnsi="仿宋" w:hint="eastAsia"/>
          <w:sz w:val="32"/>
          <w:szCs w:val="32"/>
        </w:rPr>
        <w:t>应在变更完成后再次承诺和公示</w:t>
      </w:r>
      <w:r w:rsidRPr="00840736">
        <w:rPr>
          <w:rFonts w:ascii="仿宋_GB2312" w:eastAsia="仿宋_GB2312" w:hAnsi="仿宋" w:hint="eastAsia"/>
          <w:sz w:val="32"/>
          <w:szCs w:val="32"/>
        </w:rPr>
        <w:t>；</w:t>
      </w:r>
    </w:p>
    <w:p w:rsidR="00A37C94" w:rsidRPr="00840736" w:rsidRDefault="006A14CF" w:rsidP="00782B82">
      <w:pPr>
        <w:ind w:firstLineChars="196" w:firstLine="627"/>
        <w:rPr>
          <w:rFonts w:ascii="仿宋_GB2312" w:eastAsia="仿宋_GB2312" w:hAnsi="仿宋"/>
          <w:sz w:val="32"/>
          <w:szCs w:val="32"/>
        </w:rPr>
      </w:pPr>
      <w:r w:rsidRPr="00840736">
        <w:rPr>
          <w:rFonts w:ascii="仿宋_GB2312" w:eastAsia="仿宋_GB2312" w:hAnsi="仿宋" w:hint="eastAsia"/>
          <w:sz w:val="32"/>
          <w:szCs w:val="32"/>
        </w:rPr>
        <w:t>（二）注册生效一年内未在新疆电力市场成交售电业务</w:t>
      </w:r>
      <w:r w:rsidR="00920725" w:rsidRPr="00840736">
        <w:rPr>
          <w:rFonts w:ascii="仿宋_GB2312" w:eastAsia="仿宋_GB2312" w:hAnsi="仿宋" w:hint="eastAsia"/>
          <w:sz w:val="32"/>
          <w:szCs w:val="32"/>
        </w:rPr>
        <w:t>，重新开展售电业务前需再次承诺和公示</w:t>
      </w:r>
      <w:r w:rsidR="0068179D" w:rsidRPr="00840736">
        <w:rPr>
          <w:rFonts w:ascii="仿宋_GB2312" w:eastAsia="仿宋_GB2312" w:hAnsi="仿宋" w:hint="eastAsia"/>
          <w:sz w:val="32"/>
          <w:szCs w:val="32"/>
        </w:rPr>
        <w:t>；</w:t>
      </w:r>
    </w:p>
    <w:p w:rsidR="006A14CF" w:rsidRPr="00840736" w:rsidRDefault="00A37C94" w:rsidP="00782B82">
      <w:pPr>
        <w:ind w:firstLineChars="196" w:firstLine="627"/>
        <w:rPr>
          <w:rFonts w:ascii="仿宋_GB2312" w:eastAsia="仿宋_GB2312" w:hAnsi="仿宋"/>
          <w:sz w:val="32"/>
          <w:szCs w:val="32"/>
        </w:rPr>
      </w:pPr>
      <w:r w:rsidRPr="00840736">
        <w:rPr>
          <w:rFonts w:ascii="仿宋_GB2312" w:eastAsia="仿宋_GB2312" w:hAnsi="仿宋" w:hint="eastAsia"/>
          <w:sz w:val="32"/>
          <w:szCs w:val="32"/>
        </w:rPr>
        <w:t>（三）能源监管机构认为需要</w:t>
      </w:r>
      <w:r w:rsidR="00803545" w:rsidRPr="00840736">
        <w:rPr>
          <w:rFonts w:ascii="仿宋_GB2312" w:eastAsia="仿宋_GB2312" w:hAnsi="仿宋" w:hint="eastAsia"/>
          <w:sz w:val="32"/>
          <w:szCs w:val="32"/>
        </w:rPr>
        <w:t>监管</w:t>
      </w:r>
      <w:r w:rsidRPr="00840736">
        <w:rPr>
          <w:rFonts w:ascii="仿宋_GB2312" w:eastAsia="仿宋_GB2312" w:hAnsi="仿宋" w:hint="eastAsia"/>
          <w:sz w:val="32"/>
          <w:szCs w:val="32"/>
        </w:rPr>
        <w:t>的其他</w:t>
      </w:r>
      <w:r w:rsidR="00610BB4" w:rsidRPr="00840736">
        <w:rPr>
          <w:rFonts w:ascii="仿宋_GB2312" w:eastAsia="仿宋_GB2312" w:hAnsi="宋体" w:hint="eastAsia"/>
          <w:sz w:val="32"/>
          <w:szCs w:val="32"/>
        </w:rPr>
        <w:t>行为事项</w:t>
      </w:r>
      <w:r w:rsidRPr="00840736">
        <w:rPr>
          <w:rFonts w:ascii="仿宋_GB2312" w:eastAsia="仿宋_GB2312" w:hAnsi="仿宋" w:hint="eastAsia"/>
          <w:sz w:val="32"/>
          <w:szCs w:val="32"/>
        </w:rPr>
        <w:t>。</w:t>
      </w:r>
    </w:p>
    <w:p w:rsidR="006A14CF" w:rsidRPr="00840736" w:rsidRDefault="006A14CF">
      <w:pPr>
        <w:ind w:firstLineChars="196" w:firstLine="630"/>
        <w:rPr>
          <w:rFonts w:ascii="仿宋_GB2312" w:eastAsia="仿宋_GB2312" w:hAnsi="仿宋"/>
          <w:sz w:val="32"/>
          <w:szCs w:val="32"/>
        </w:rPr>
      </w:pPr>
      <w:r w:rsidRPr="00840736">
        <w:rPr>
          <w:rFonts w:ascii="仿宋_GB2312" w:eastAsia="仿宋_GB2312" w:hAnsi="仿宋" w:hint="eastAsia"/>
          <w:b/>
          <w:sz w:val="32"/>
          <w:szCs w:val="32"/>
        </w:rPr>
        <w:t>第</w:t>
      </w:r>
      <w:r w:rsidR="00BD1D1D" w:rsidRPr="00840736">
        <w:rPr>
          <w:rFonts w:ascii="仿宋_GB2312" w:eastAsia="仿宋_GB2312" w:hAnsi="仿宋" w:hint="eastAsia"/>
          <w:b/>
          <w:sz w:val="32"/>
          <w:szCs w:val="32"/>
        </w:rPr>
        <w:t>八</w:t>
      </w:r>
      <w:r w:rsidRPr="00840736">
        <w:rPr>
          <w:rFonts w:ascii="仿宋_GB2312" w:eastAsia="仿宋_GB2312" w:hAnsi="仿宋" w:hint="eastAsia"/>
          <w:b/>
          <w:sz w:val="32"/>
          <w:szCs w:val="32"/>
        </w:rPr>
        <w:t>条</w:t>
      </w:r>
      <w:r w:rsidR="00C32A9D" w:rsidRPr="00840736">
        <w:rPr>
          <w:rFonts w:ascii="仿宋_GB2312" w:eastAsia="仿宋_GB2312" w:hAnsi="仿宋" w:hint="eastAsia"/>
          <w:b/>
          <w:sz w:val="32"/>
          <w:szCs w:val="32"/>
        </w:rPr>
        <w:t xml:space="preserve"> </w:t>
      </w:r>
      <w:r w:rsidRPr="00840736">
        <w:rPr>
          <w:rFonts w:ascii="仿宋_GB2312" w:eastAsia="仿宋_GB2312" w:hAnsi="仿宋" w:hint="eastAsia"/>
          <w:sz w:val="32"/>
          <w:szCs w:val="32"/>
        </w:rPr>
        <w:t>售电公司应按照《新疆区域电力市场信息披露实施细则（试行）》相关要求，定期向能源监管机构报送资产状况及上年度的财务、业务经营情况，</w:t>
      </w:r>
      <w:r w:rsidR="006732A0" w:rsidRPr="00840736">
        <w:rPr>
          <w:rFonts w:ascii="仿宋_GB2312" w:eastAsia="仿宋_GB2312" w:hAnsi="仿宋" w:hint="eastAsia"/>
          <w:sz w:val="32"/>
          <w:szCs w:val="32"/>
        </w:rPr>
        <w:t>并保证相关数据的真实性</w:t>
      </w:r>
      <w:r w:rsidRPr="00840736">
        <w:rPr>
          <w:rFonts w:ascii="仿宋_GB2312" w:eastAsia="仿宋_GB2312" w:hAnsi="仿宋" w:hint="eastAsia"/>
          <w:sz w:val="32"/>
          <w:szCs w:val="32"/>
        </w:rPr>
        <w:t>。</w:t>
      </w:r>
    </w:p>
    <w:p w:rsidR="006A14CF" w:rsidRPr="00840736" w:rsidRDefault="006A14CF" w:rsidP="007C7732">
      <w:pPr>
        <w:ind w:firstLineChars="196" w:firstLine="630"/>
        <w:rPr>
          <w:rFonts w:ascii="仿宋_GB2312" w:eastAsia="仿宋_GB2312" w:hAnsi="仿宋"/>
          <w:sz w:val="32"/>
          <w:szCs w:val="32"/>
        </w:rPr>
      </w:pPr>
      <w:r w:rsidRPr="00840736">
        <w:rPr>
          <w:rFonts w:ascii="仿宋_GB2312" w:eastAsia="仿宋_GB2312" w:hAnsi="仿宋" w:hint="eastAsia"/>
          <w:b/>
          <w:sz w:val="32"/>
          <w:szCs w:val="32"/>
        </w:rPr>
        <w:t>第</w:t>
      </w:r>
      <w:r w:rsidR="00BD1D1D" w:rsidRPr="00840736">
        <w:rPr>
          <w:rFonts w:ascii="仿宋_GB2312" w:eastAsia="仿宋_GB2312" w:hAnsi="仿宋" w:hint="eastAsia"/>
          <w:b/>
          <w:sz w:val="32"/>
          <w:szCs w:val="32"/>
        </w:rPr>
        <w:t>九</w:t>
      </w:r>
      <w:r w:rsidRPr="00840736">
        <w:rPr>
          <w:rFonts w:ascii="仿宋_GB2312" w:eastAsia="仿宋_GB2312" w:hAnsi="仿宋" w:hint="eastAsia"/>
          <w:b/>
          <w:sz w:val="32"/>
          <w:szCs w:val="32"/>
        </w:rPr>
        <w:t>条</w:t>
      </w:r>
      <w:r w:rsidR="00C32A9D" w:rsidRPr="00840736">
        <w:rPr>
          <w:rFonts w:ascii="仿宋_GB2312" w:eastAsia="仿宋_GB2312" w:hAnsi="仿宋" w:hint="eastAsia"/>
          <w:b/>
          <w:sz w:val="32"/>
          <w:szCs w:val="32"/>
        </w:rPr>
        <w:t xml:space="preserve"> </w:t>
      </w:r>
      <w:r w:rsidRPr="00840736">
        <w:rPr>
          <w:rFonts w:ascii="仿宋_GB2312" w:eastAsia="仿宋_GB2312" w:hAnsi="仿宋" w:hint="eastAsia"/>
          <w:sz w:val="32"/>
          <w:szCs w:val="32"/>
        </w:rPr>
        <w:t>已完成注册的售电公司不再满足市场准入条件时，应暂停市场交易，</w:t>
      </w:r>
      <w:r w:rsidR="009875B1">
        <w:rPr>
          <w:rFonts w:ascii="仿宋_GB2312" w:eastAsia="仿宋_GB2312" w:hAnsi="仿宋" w:hint="eastAsia"/>
          <w:sz w:val="32"/>
          <w:szCs w:val="32"/>
        </w:rPr>
        <w:t>三</w:t>
      </w:r>
      <w:r w:rsidRPr="00840736">
        <w:rPr>
          <w:rFonts w:ascii="仿宋_GB2312" w:eastAsia="仿宋_GB2312" w:hAnsi="仿宋" w:hint="eastAsia"/>
          <w:sz w:val="32"/>
          <w:szCs w:val="32"/>
        </w:rPr>
        <w:t>个月内</w:t>
      </w:r>
      <w:r w:rsidR="00AE0156">
        <w:rPr>
          <w:rFonts w:ascii="仿宋_GB2312" w:eastAsia="仿宋_GB2312" w:hAnsi="仿宋" w:hint="eastAsia"/>
          <w:sz w:val="32"/>
          <w:szCs w:val="32"/>
        </w:rPr>
        <w:t>应补充相关资料，</w:t>
      </w:r>
      <w:r w:rsidRPr="00840736">
        <w:rPr>
          <w:rFonts w:ascii="仿宋_GB2312" w:eastAsia="仿宋_GB2312" w:hAnsi="仿宋" w:hint="eastAsia"/>
          <w:sz w:val="32"/>
          <w:szCs w:val="32"/>
        </w:rPr>
        <w:t>满足</w:t>
      </w:r>
      <w:r w:rsidR="0007303A">
        <w:rPr>
          <w:rFonts w:ascii="仿宋_GB2312" w:eastAsia="仿宋_GB2312" w:hAnsi="仿宋" w:hint="eastAsia"/>
          <w:sz w:val="32"/>
          <w:szCs w:val="32"/>
        </w:rPr>
        <w:t>市场</w:t>
      </w:r>
      <w:r w:rsidRPr="00840736">
        <w:rPr>
          <w:rFonts w:ascii="仿宋_GB2312" w:eastAsia="仿宋_GB2312" w:hAnsi="仿宋" w:hint="eastAsia"/>
          <w:sz w:val="32"/>
          <w:szCs w:val="32"/>
        </w:rPr>
        <w:t>准入条件</w:t>
      </w:r>
      <w:r w:rsidR="005267C3">
        <w:rPr>
          <w:rFonts w:ascii="仿宋_GB2312" w:eastAsia="仿宋_GB2312" w:hAnsi="仿宋" w:hint="eastAsia"/>
          <w:sz w:val="32"/>
          <w:szCs w:val="32"/>
        </w:rPr>
        <w:t>的</w:t>
      </w:r>
      <w:r w:rsidRPr="00840736">
        <w:rPr>
          <w:rFonts w:ascii="仿宋_GB2312" w:eastAsia="仿宋_GB2312" w:hAnsi="仿宋" w:hint="eastAsia"/>
          <w:sz w:val="32"/>
          <w:szCs w:val="32"/>
        </w:rPr>
        <w:t>，可申请恢复市场交易资格；</w:t>
      </w:r>
      <w:r w:rsidR="00D910DD">
        <w:rPr>
          <w:rFonts w:ascii="仿宋_GB2312" w:eastAsia="仿宋_GB2312" w:hAnsi="仿宋" w:hint="eastAsia"/>
          <w:sz w:val="32"/>
          <w:szCs w:val="32"/>
        </w:rPr>
        <w:t>仍</w:t>
      </w:r>
      <w:r w:rsidRPr="00840736">
        <w:rPr>
          <w:rFonts w:ascii="仿宋_GB2312" w:eastAsia="仿宋_GB2312" w:hAnsi="仿宋" w:hint="eastAsia"/>
          <w:sz w:val="32"/>
          <w:szCs w:val="32"/>
        </w:rPr>
        <w:t>不满足市场准入</w:t>
      </w:r>
      <w:r w:rsidRPr="00840736">
        <w:rPr>
          <w:rFonts w:ascii="仿宋_GB2312" w:eastAsia="仿宋_GB2312" w:hAnsi="仿宋" w:hint="eastAsia"/>
          <w:sz w:val="32"/>
          <w:szCs w:val="32"/>
        </w:rPr>
        <w:lastRenderedPageBreak/>
        <w:t>条件的，</w:t>
      </w:r>
      <w:r w:rsidR="009875B1">
        <w:rPr>
          <w:rFonts w:ascii="仿宋_GB2312" w:eastAsia="仿宋_GB2312" w:hAnsi="仿宋" w:hint="eastAsia"/>
          <w:sz w:val="32"/>
          <w:szCs w:val="32"/>
        </w:rPr>
        <w:t>视为自愿退出电力市场，</w:t>
      </w:r>
      <w:r w:rsidR="009875B1" w:rsidRPr="00840736">
        <w:rPr>
          <w:rFonts w:ascii="仿宋_GB2312" w:eastAsia="仿宋_GB2312" w:hAnsi="仿宋" w:hint="eastAsia"/>
          <w:sz w:val="32"/>
          <w:szCs w:val="32"/>
        </w:rPr>
        <w:t>按程序</w:t>
      </w:r>
      <w:r w:rsidR="009875B1">
        <w:rPr>
          <w:rFonts w:ascii="仿宋_GB2312" w:eastAsia="仿宋_GB2312" w:hAnsi="仿宋" w:hint="eastAsia"/>
          <w:sz w:val="32"/>
          <w:szCs w:val="32"/>
        </w:rPr>
        <w:t>办理</w:t>
      </w:r>
      <w:r w:rsidR="00B73B85">
        <w:rPr>
          <w:rFonts w:ascii="仿宋_GB2312" w:eastAsia="仿宋_GB2312" w:hAnsi="仿宋" w:hint="eastAsia"/>
          <w:sz w:val="32"/>
          <w:szCs w:val="32"/>
        </w:rPr>
        <w:t>相关</w:t>
      </w:r>
      <w:r w:rsidR="009875B1">
        <w:rPr>
          <w:rFonts w:ascii="仿宋_GB2312" w:eastAsia="仿宋_GB2312" w:hAnsi="仿宋" w:hint="eastAsia"/>
          <w:sz w:val="32"/>
          <w:szCs w:val="32"/>
        </w:rPr>
        <w:t>手续</w:t>
      </w:r>
      <w:r w:rsidRPr="00840736">
        <w:rPr>
          <w:rFonts w:ascii="仿宋_GB2312" w:eastAsia="仿宋_GB2312" w:hAnsi="仿宋" w:hint="eastAsia"/>
          <w:sz w:val="32"/>
          <w:szCs w:val="32"/>
        </w:rPr>
        <w:t>。</w:t>
      </w:r>
    </w:p>
    <w:p w:rsidR="006A14CF" w:rsidRPr="00840736" w:rsidRDefault="006A14CF">
      <w:pPr>
        <w:spacing w:line="560" w:lineRule="exact"/>
        <w:ind w:firstLineChars="200" w:firstLine="643"/>
        <w:rPr>
          <w:rFonts w:ascii="仿宋_GB2312" w:eastAsia="仿宋_GB2312" w:hAnsi="仿宋"/>
          <w:sz w:val="32"/>
          <w:szCs w:val="32"/>
        </w:rPr>
      </w:pPr>
      <w:r w:rsidRPr="00840736">
        <w:rPr>
          <w:rFonts w:ascii="仿宋_GB2312" w:eastAsia="仿宋_GB2312" w:hAnsi="仿宋" w:hint="eastAsia"/>
          <w:b/>
          <w:sz w:val="32"/>
          <w:szCs w:val="32"/>
        </w:rPr>
        <w:t>第十条</w:t>
      </w:r>
      <w:r w:rsidR="002532D1" w:rsidRPr="00840736">
        <w:rPr>
          <w:rFonts w:ascii="仿宋_GB2312" w:eastAsia="仿宋_GB2312" w:hAnsi="仿宋" w:hint="eastAsia"/>
          <w:sz w:val="32"/>
          <w:szCs w:val="32"/>
        </w:rPr>
        <w:t xml:space="preserve"> </w:t>
      </w:r>
      <w:r w:rsidRPr="00840736">
        <w:rPr>
          <w:rFonts w:ascii="仿宋_GB2312" w:eastAsia="仿宋_GB2312" w:hAnsi="仿宋" w:hint="eastAsia"/>
          <w:sz w:val="32"/>
          <w:szCs w:val="32"/>
        </w:rPr>
        <w:t>未按时限办理变更注册</w:t>
      </w:r>
      <w:r w:rsidR="002532D1" w:rsidRPr="00840736">
        <w:rPr>
          <w:rFonts w:ascii="仿宋_GB2312" w:eastAsia="仿宋_GB2312" w:hAnsi="仿宋" w:hint="eastAsia"/>
          <w:sz w:val="32"/>
          <w:szCs w:val="32"/>
        </w:rPr>
        <w:t>或再次承诺和公示的</w:t>
      </w:r>
      <w:r w:rsidRPr="00840736">
        <w:rPr>
          <w:rFonts w:ascii="仿宋_GB2312" w:eastAsia="仿宋_GB2312" w:hAnsi="仿宋" w:hint="eastAsia"/>
          <w:sz w:val="32"/>
          <w:szCs w:val="32"/>
        </w:rPr>
        <w:t>，能源监管机构可责令其限期整改，并计入新疆电力市场信用</w:t>
      </w:r>
      <w:r w:rsidR="00004D65">
        <w:rPr>
          <w:rFonts w:ascii="仿宋_GB2312" w:eastAsia="仿宋_GB2312" w:hAnsi="仿宋" w:hint="eastAsia"/>
          <w:sz w:val="32"/>
          <w:szCs w:val="32"/>
        </w:rPr>
        <w:t>评价</w:t>
      </w:r>
      <w:r w:rsidRPr="00840736">
        <w:rPr>
          <w:rFonts w:ascii="仿宋_GB2312" w:eastAsia="仿宋_GB2312" w:hAnsi="仿宋" w:hint="eastAsia"/>
          <w:sz w:val="32"/>
          <w:szCs w:val="32"/>
        </w:rPr>
        <w:t>体系；按规定整改完成</w:t>
      </w:r>
      <w:r w:rsidR="00004D65">
        <w:rPr>
          <w:rFonts w:ascii="仿宋_GB2312" w:eastAsia="仿宋_GB2312" w:hAnsi="仿宋" w:hint="eastAsia"/>
          <w:sz w:val="32"/>
          <w:szCs w:val="32"/>
        </w:rPr>
        <w:t>后</w:t>
      </w:r>
      <w:r w:rsidRPr="00840736">
        <w:rPr>
          <w:rFonts w:ascii="仿宋_GB2312" w:eastAsia="仿宋_GB2312" w:hAnsi="仿宋" w:hint="eastAsia"/>
          <w:sz w:val="32"/>
          <w:szCs w:val="32"/>
        </w:rPr>
        <w:t>，可根据信用等级恢复市场交易资格；拒不整改的，按程序强制退出市场。</w:t>
      </w:r>
    </w:p>
    <w:p w:rsidR="008A3C3F" w:rsidRPr="00840736" w:rsidRDefault="008A3C3F" w:rsidP="008A3C3F">
      <w:pPr>
        <w:spacing w:line="560" w:lineRule="exact"/>
        <w:ind w:firstLineChars="200" w:firstLine="640"/>
        <w:rPr>
          <w:rFonts w:ascii="仿宋_GB2312" w:eastAsia="仿宋_GB2312" w:hAnsi="仿宋"/>
          <w:sz w:val="32"/>
          <w:szCs w:val="32"/>
        </w:rPr>
      </w:pPr>
    </w:p>
    <w:p w:rsidR="006A14CF" w:rsidRPr="00840736" w:rsidRDefault="006A14CF" w:rsidP="00FF24DC">
      <w:pPr>
        <w:spacing w:line="560" w:lineRule="exact"/>
        <w:jc w:val="center"/>
        <w:rPr>
          <w:rFonts w:ascii="宋体" w:hAnsi="宋体"/>
          <w:b/>
          <w:bCs/>
          <w:kern w:val="44"/>
          <w:sz w:val="32"/>
          <w:szCs w:val="44"/>
        </w:rPr>
      </w:pPr>
      <w:r w:rsidRPr="00840736">
        <w:rPr>
          <w:rFonts w:ascii="宋体" w:hAnsi="宋体" w:hint="eastAsia"/>
          <w:b/>
          <w:bCs/>
          <w:kern w:val="44"/>
          <w:sz w:val="32"/>
          <w:szCs w:val="44"/>
        </w:rPr>
        <w:t>第三章</w:t>
      </w:r>
      <w:r w:rsidR="008F5973" w:rsidRPr="00840736">
        <w:rPr>
          <w:rFonts w:ascii="宋体" w:hAnsi="宋体" w:hint="eastAsia"/>
          <w:b/>
          <w:bCs/>
          <w:kern w:val="44"/>
          <w:sz w:val="32"/>
          <w:szCs w:val="44"/>
        </w:rPr>
        <w:t xml:space="preserve">   </w:t>
      </w:r>
      <w:r w:rsidRPr="00840736">
        <w:rPr>
          <w:rFonts w:ascii="宋体" w:hAnsi="宋体" w:hint="eastAsia"/>
          <w:b/>
          <w:bCs/>
          <w:kern w:val="44"/>
          <w:sz w:val="32"/>
          <w:szCs w:val="44"/>
        </w:rPr>
        <w:t>交易行为监管</w:t>
      </w:r>
    </w:p>
    <w:p w:rsidR="006A14CF" w:rsidRPr="00840736" w:rsidRDefault="006A14CF" w:rsidP="007278AB">
      <w:pPr>
        <w:spacing w:line="560" w:lineRule="exact"/>
        <w:ind w:firstLineChars="200" w:firstLine="643"/>
        <w:rPr>
          <w:rFonts w:ascii="仿宋_GB2312" w:eastAsia="仿宋_GB2312" w:hAnsi="宋体"/>
          <w:sz w:val="32"/>
          <w:szCs w:val="32"/>
        </w:rPr>
      </w:pPr>
      <w:r w:rsidRPr="00840736">
        <w:rPr>
          <w:rFonts w:ascii="仿宋_GB2312" w:eastAsia="仿宋_GB2312" w:hAnsi="宋体" w:hint="eastAsia"/>
          <w:b/>
          <w:bCs/>
          <w:sz w:val="32"/>
          <w:szCs w:val="32"/>
        </w:rPr>
        <w:t>第十</w:t>
      </w:r>
      <w:r w:rsidR="002532D1" w:rsidRPr="00840736">
        <w:rPr>
          <w:rFonts w:ascii="仿宋_GB2312" w:eastAsia="仿宋_GB2312" w:hAnsi="宋体" w:hint="eastAsia"/>
          <w:b/>
          <w:bCs/>
          <w:sz w:val="32"/>
          <w:szCs w:val="32"/>
        </w:rPr>
        <w:t>一</w:t>
      </w:r>
      <w:r w:rsidRPr="00840736">
        <w:rPr>
          <w:rFonts w:ascii="仿宋_GB2312" w:eastAsia="仿宋_GB2312" w:hAnsi="宋体" w:hint="eastAsia"/>
          <w:b/>
          <w:bCs/>
          <w:sz w:val="32"/>
          <w:szCs w:val="32"/>
        </w:rPr>
        <w:t>条</w:t>
      </w:r>
      <w:r w:rsidR="002532D1" w:rsidRPr="00840736">
        <w:rPr>
          <w:rFonts w:ascii="仿宋_GB2312" w:eastAsia="仿宋_GB2312" w:hAnsi="宋体" w:hint="eastAsia"/>
          <w:b/>
          <w:bCs/>
          <w:sz w:val="32"/>
          <w:szCs w:val="32"/>
        </w:rPr>
        <w:t xml:space="preserve"> </w:t>
      </w:r>
      <w:r w:rsidRPr="00840736">
        <w:rPr>
          <w:rFonts w:ascii="仿宋_GB2312" w:eastAsia="仿宋_GB2312" w:hAnsi="宋体" w:hint="eastAsia"/>
          <w:bCs/>
          <w:sz w:val="32"/>
          <w:szCs w:val="32"/>
        </w:rPr>
        <w:t>对售电公司</w:t>
      </w:r>
      <w:r w:rsidR="00610BB4" w:rsidRPr="00840736">
        <w:rPr>
          <w:rFonts w:ascii="仿宋_GB2312" w:eastAsia="仿宋_GB2312" w:hAnsi="宋体" w:hint="eastAsia"/>
          <w:sz w:val="32"/>
          <w:szCs w:val="32"/>
        </w:rPr>
        <w:t>遵守电力市场交易规则，</w:t>
      </w:r>
      <w:r w:rsidRPr="00840736">
        <w:rPr>
          <w:rFonts w:ascii="仿宋_GB2312" w:eastAsia="仿宋_GB2312" w:hAnsi="宋体" w:hint="eastAsia"/>
          <w:bCs/>
          <w:sz w:val="32"/>
          <w:szCs w:val="32"/>
        </w:rPr>
        <w:t>参与电力市场交易</w:t>
      </w:r>
      <w:r w:rsidR="00610BB4" w:rsidRPr="00840736">
        <w:rPr>
          <w:rFonts w:ascii="仿宋_GB2312" w:eastAsia="仿宋_GB2312" w:hAnsi="宋体" w:hint="eastAsia"/>
          <w:bCs/>
          <w:sz w:val="32"/>
          <w:szCs w:val="32"/>
        </w:rPr>
        <w:t>的行为</w:t>
      </w:r>
      <w:r w:rsidRPr="00840736">
        <w:rPr>
          <w:rFonts w:ascii="仿宋_GB2312" w:eastAsia="仿宋_GB2312" w:hAnsi="宋体" w:hint="eastAsia"/>
          <w:bCs/>
          <w:sz w:val="32"/>
          <w:szCs w:val="32"/>
        </w:rPr>
        <w:t>实施监管</w:t>
      </w:r>
      <w:r w:rsidR="008622B7" w:rsidRPr="00840736">
        <w:rPr>
          <w:rFonts w:ascii="仿宋_GB2312" w:eastAsia="仿宋_GB2312" w:hAnsi="宋体" w:hint="eastAsia"/>
          <w:sz w:val="32"/>
          <w:szCs w:val="32"/>
        </w:rPr>
        <w:t>：</w:t>
      </w:r>
    </w:p>
    <w:p w:rsidR="006A14CF" w:rsidRPr="00840736" w:rsidRDefault="006A14CF" w:rsidP="007278AB">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w:t>
      </w:r>
      <w:r w:rsidRPr="00840736">
        <w:rPr>
          <w:rFonts w:ascii="仿宋_GB2312" w:eastAsia="仿宋_GB2312" w:hAnsi="宋体" w:hint="eastAsia"/>
          <w:sz w:val="32"/>
          <w:szCs w:val="32"/>
        </w:rPr>
        <w:t>一</w:t>
      </w:r>
      <w:r w:rsidRPr="00840736">
        <w:rPr>
          <w:rFonts w:ascii="仿宋_GB2312" w:eastAsia="仿宋_GB2312" w:hAnsi="宋体"/>
          <w:sz w:val="32"/>
          <w:szCs w:val="32"/>
        </w:rPr>
        <w:t>)</w:t>
      </w:r>
      <w:r w:rsidRPr="00840736">
        <w:rPr>
          <w:rFonts w:ascii="仿宋_GB2312" w:eastAsia="仿宋_GB2312" w:hAnsi="宋体" w:hint="eastAsia"/>
          <w:sz w:val="32"/>
          <w:szCs w:val="32"/>
        </w:rPr>
        <w:t>履行信用承诺</w:t>
      </w:r>
      <w:r w:rsidR="00B46224" w:rsidRPr="00840736">
        <w:rPr>
          <w:rFonts w:ascii="仿宋_GB2312" w:eastAsia="仿宋_GB2312" w:hAnsi="宋体" w:hint="eastAsia"/>
          <w:sz w:val="32"/>
          <w:szCs w:val="32"/>
        </w:rPr>
        <w:t>的情况</w:t>
      </w:r>
      <w:r w:rsidRPr="00840736">
        <w:rPr>
          <w:rFonts w:ascii="仿宋_GB2312" w:eastAsia="仿宋_GB2312" w:hAnsi="宋体"/>
          <w:sz w:val="32"/>
          <w:szCs w:val="32"/>
        </w:rPr>
        <w:t>;</w:t>
      </w:r>
    </w:p>
    <w:p w:rsidR="006A14CF" w:rsidRPr="00840736" w:rsidRDefault="006A14CF" w:rsidP="007278AB">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w:t>
      </w:r>
      <w:r w:rsidRPr="00840736">
        <w:rPr>
          <w:rFonts w:ascii="仿宋_GB2312" w:eastAsia="仿宋_GB2312" w:hAnsi="宋体" w:hint="eastAsia"/>
          <w:sz w:val="32"/>
          <w:szCs w:val="32"/>
        </w:rPr>
        <w:t>二</w:t>
      </w:r>
      <w:r w:rsidRPr="00840736">
        <w:rPr>
          <w:rFonts w:ascii="仿宋_GB2312" w:eastAsia="仿宋_GB2312" w:hAnsi="宋体"/>
          <w:sz w:val="32"/>
          <w:szCs w:val="32"/>
        </w:rPr>
        <w:t>)</w:t>
      </w:r>
      <w:r w:rsidRPr="00840736">
        <w:rPr>
          <w:rFonts w:ascii="仿宋_GB2312" w:eastAsia="仿宋_GB2312" w:hAnsi="宋体" w:hint="eastAsia"/>
          <w:sz w:val="32"/>
          <w:szCs w:val="32"/>
        </w:rPr>
        <w:t>超出规定售电</w:t>
      </w:r>
      <w:r w:rsidR="008622B7" w:rsidRPr="00840736">
        <w:rPr>
          <w:rFonts w:ascii="仿宋_GB2312" w:eastAsia="仿宋_GB2312" w:hAnsi="宋体" w:hint="eastAsia"/>
          <w:sz w:val="32"/>
          <w:szCs w:val="32"/>
        </w:rPr>
        <w:t>规模</w:t>
      </w:r>
      <w:r w:rsidRPr="00840736">
        <w:rPr>
          <w:rFonts w:ascii="仿宋_GB2312" w:eastAsia="仿宋_GB2312" w:hAnsi="宋体" w:hint="eastAsia"/>
          <w:sz w:val="32"/>
          <w:szCs w:val="32"/>
        </w:rPr>
        <w:t>开展电力市场</w:t>
      </w:r>
      <w:r w:rsidR="008622B7" w:rsidRPr="00840736">
        <w:rPr>
          <w:rFonts w:ascii="仿宋_GB2312" w:eastAsia="仿宋_GB2312" w:hAnsi="宋体" w:hint="eastAsia"/>
          <w:sz w:val="32"/>
          <w:szCs w:val="32"/>
        </w:rPr>
        <w:t>交易</w:t>
      </w:r>
      <w:r w:rsidRPr="00840736">
        <w:rPr>
          <w:rFonts w:ascii="仿宋_GB2312" w:eastAsia="仿宋_GB2312" w:hAnsi="宋体" w:hint="eastAsia"/>
          <w:sz w:val="32"/>
          <w:szCs w:val="32"/>
        </w:rPr>
        <w:t>业务</w:t>
      </w:r>
      <w:r w:rsidR="00B46224" w:rsidRPr="00840736">
        <w:rPr>
          <w:rFonts w:ascii="仿宋_GB2312" w:eastAsia="仿宋_GB2312" w:hAnsi="宋体" w:hint="eastAsia"/>
          <w:sz w:val="32"/>
          <w:szCs w:val="32"/>
        </w:rPr>
        <w:t>的情况</w:t>
      </w:r>
      <w:r w:rsidRPr="00840736">
        <w:rPr>
          <w:rFonts w:ascii="仿宋_GB2312" w:eastAsia="仿宋_GB2312" w:hAnsi="宋体"/>
          <w:sz w:val="32"/>
          <w:szCs w:val="32"/>
        </w:rPr>
        <w:t>;</w:t>
      </w:r>
    </w:p>
    <w:p w:rsidR="006A14CF" w:rsidRPr="00840736" w:rsidRDefault="006A14CF" w:rsidP="007278AB">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w:t>
      </w:r>
      <w:r w:rsidRPr="00840736">
        <w:rPr>
          <w:rFonts w:ascii="仿宋_GB2312" w:eastAsia="仿宋_GB2312" w:hAnsi="宋体" w:hint="eastAsia"/>
          <w:sz w:val="32"/>
          <w:szCs w:val="32"/>
        </w:rPr>
        <w:t>三</w:t>
      </w:r>
      <w:r w:rsidRPr="00840736">
        <w:rPr>
          <w:rFonts w:ascii="仿宋_GB2312" w:eastAsia="仿宋_GB2312" w:hAnsi="宋体"/>
          <w:sz w:val="32"/>
          <w:szCs w:val="32"/>
        </w:rPr>
        <w:t>)</w:t>
      </w:r>
      <w:r w:rsidRPr="00840736">
        <w:rPr>
          <w:rFonts w:ascii="仿宋_GB2312" w:eastAsia="仿宋_GB2312" w:hAnsi="宋体" w:hint="eastAsia"/>
          <w:sz w:val="32"/>
          <w:szCs w:val="32"/>
        </w:rPr>
        <w:t>未</w:t>
      </w:r>
      <w:r w:rsidR="00004D65">
        <w:rPr>
          <w:rFonts w:ascii="仿宋_GB2312" w:eastAsia="仿宋_GB2312" w:hAnsi="宋体" w:hint="eastAsia"/>
          <w:sz w:val="32"/>
          <w:szCs w:val="32"/>
        </w:rPr>
        <w:t>履行</w:t>
      </w:r>
      <w:r w:rsidRPr="00840736">
        <w:rPr>
          <w:rFonts w:ascii="仿宋_GB2312" w:eastAsia="仿宋_GB2312" w:hAnsi="宋体" w:hint="eastAsia"/>
          <w:sz w:val="32"/>
          <w:szCs w:val="32"/>
        </w:rPr>
        <w:t>保密义务，泄露其他市场主体电价、电量等交易信息</w:t>
      </w:r>
      <w:r w:rsidR="00B46224" w:rsidRPr="00840736">
        <w:rPr>
          <w:rFonts w:ascii="仿宋_GB2312" w:eastAsia="仿宋_GB2312" w:hAnsi="宋体" w:hint="eastAsia"/>
          <w:sz w:val="32"/>
          <w:szCs w:val="32"/>
        </w:rPr>
        <w:t>的情况</w:t>
      </w:r>
      <w:r w:rsidRPr="00840736">
        <w:rPr>
          <w:rFonts w:ascii="仿宋_GB2312" w:eastAsia="仿宋_GB2312" w:hAnsi="宋体"/>
          <w:sz w:val="32"/>
          <w:szCs w:val="32"/>
        </w:rPr>
        <w:t>;</w:t>
      </w:r>
    </w:p>
    <w:p w:rsidR="006A14CF" w:rsidRPr="00840736" w:rsidRDefault="006A14CF" w:rsidP="007278AB">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w:t>
      </w:r>
      <w:r w:rsidRPr="00840736">
        <w:rPr>
          <w:rFonts w:ascii="仿宋_GB2312" w:eastAsia="仿宋_GB2312" w:hAnsi="宋体" w:hint="eastAsia"/>
          <w:sz w:val="32"/>
          <w:szCs w:val="32"/>
        </w:rPr>
        <w:t>四</w:t>
      </w:r>
      <w:r w:rsidRPr="00840736">
        <w:rPr>
          <w:rFonts w:ascii="仿宋_GB2312" w:eastAsia="仿宋_GB2312" w:hAnsi="宋体"/>
          <w:sz w:val="32"/>
          <w:szCs w:val="32"/>
        </w:rPr>
        <w:t>)</w:t>
      </w:r>
      <w:r w:rsidRPr="00840736">
        <w:rPr>
          <w:rFonts w:ascii="仿宋_GB2312" w:eastAsia="仿宋_GB2312" w:hAnsi="宋体" w:hint="eastAsia"/>
          <w:sz w:val="32"/>
          <w:szCs w:val="32"/>
        </w:rPr>
        <w:t>与其他市场主体串谋、恶意申报，导致市场价格频繁大幅波动或引导市场价格，扰乱市场秩序，谋取不正当利益</w:t>
      </w:r>
      <w:r w:rsidR="00B46224" w:rsidRPr="00840736">
        <w:rPr>
          <w:rFonts w:ascii="仿宋_GB2312" w:eastAsia="仿宋_GB2312" w:hAnsi="宋体" w:hint="eastAsia"/>
          <w:sz w:val="32"/>
          <w:szCs w:val="32"/>
        </w:rPr>
        <w:t>的情况</w:t>
      </w:r>
      <w:r w:rsidRPr="00840736">
        <w:rPr>
          <w:rFonts w:ascii="仿宋_GB2312" w:eastAsia="仿宋_GB2312" w:hAnsi="宋体"/>
          <w:sz w:val="32"/>
          <w:szCs w:val="32"/>
        </w:rPr>
        <w:t>;</w:t>
      </w:r>
    </w:p>
    <w:p w:rsidR="006A14CF" w:rsidRPr="00840736" w:rsidRDefault="006A14CF" w:rsidP="007278AB">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w:t>
      </w:r>
      <w:r w:rsidRPr="00840736">
        <w:rPr>
          <w:rFonts w:ascii="仿宋_GB2312" w:eastAsia="仿宋_GB2312" w:hAnsi="宋体" w:hint="eastAsia"/>
          <w:sz w:val="32"/>
          <w:szCs w:val="32"/>
        </w:rPr>
        <w:t>五</w:t>
      </w:r>
      <w:r w:rsidRPr="00840736">
        <w:rPr>
          <w:rFonts w:ascii="仿宋_GB2312" w:eastAsia="仿宋_GB2312" w:hAnsi="宋体"/>
          <w:sz w:val="32"/>
          <w:szCs w:val="32"/>
        </w:rPr>
        <w:t>)</w:t>
      </w:r>
      <w:r w:rsidRPr="00840736">
        <w:rPr>
          <w:rFonts w:ascii="仿宋_GB2312" w:eastAsia="仿宋_GB2312" w:hAnsi="宋体" w:hint="eastAsia"/>
          <w:sz w:val="32"/>
          <w:szCs w:val="32"/>
        </w:rPr>
        <w:t>无正当理由，未履行合同和服务承诺</w:t>
      </w:r>
      <w:r w:rsidR="00B46224" w:rsidRPr="00840736">
        <w:rPr>
          <w:rFonts w:ascii="仿宋_GB2312" w:eastAsia="仿宋_GB2312" w:hAnsi="宋体" w:hint="eastAsia"/>
          <w:sz w:val="32"/>
          <w:szCs w:val="32"/>
        </w:rPr>
        <w:t>的情况</w:t>
      </w:r>
      <w:r w:rsidRPr="00840736">
        <w:rPr>
          <w:rFonts w:ascii="仿宋_GB2312" w:eastAsia="仿宋_GB2312" w:hAnsi="宋体"/>
          <w:sz w:val="32"/>
          <w:szCs w:val="32"/>
        </w:rPr>
        <w:t>;</w:t>
      </w:r>
    </w:p>
    <w:p w:rsidR="006A14CF" w:rsidRPr="00840736" w:rsidRDefault="006A14CF" w:rsidP="007278AB">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w:t>
      </w:r>
      <w:r w:rsidRPr="00840736">
        <w:rPr>
          <w:rFonts w:ascii="仿宋_GB2312" w:eastAsia="仿宋_GB2312" w:hAnsi="宋体" w:hint="eastAsia"/>
          <w:sz w:val="32"/>
          <w:szCs w:val="32"/>
        </w:rPr>
        <w:t>六</w:t>
      </w:r>
      <w:r w:rsidRPr="00840736">
        <w:rPr>
          <w:rFonts w:ascii="仿宋_GB2312" w:eastAsia="仿宋_GB2312" w:hAnsi="宋体"/>
          <w:sz w:val="32"/>
          <w:szCs w:val="32"/>
        </w:rPr>
        <w:t>)</w:t>
      </w:r>
      <w:r w:rsidRPr="00840736">
        <w:rPr>
          <w:rFonts w:ascii="仿宋_GB2312" w:eastAsia="仿宋_GB2312" w:hAnsi="宋体" w:hint="eastAsia"/>
          <w:sz w:val="32"/>
          <w:szCs w:val="32"/>
        </w:rPr>
        <w:t>同一投资主体（含关联企业）绝对控股或相对控股的售电公司在同一市场的市场总份额超过</w:t>
      </w:r>
      <w:r w:rsidRPr="00840736">
        <w:rPr>
          <w:rFonts w:ascii="仿宋_GB2312" w:eastAsia="仿宋_GB2312" w:hAnsi="宋体"/>
          <w:sz w:val="32"/>
          <w:szCs w:val="32"/>
        </w:rPr>
        <w:t>25%</w:t>
      </w:r>
      <w:r w:rsidR="00B46224" w:rsidRPr="00840736">
        <w:rPr>
          <w:rFonts w:ascii="仿宋_GB2312" w:eastAsia="仿宋_GB2312" w:hAnsi="宋体" w:hint="eastAsia"/>
          <w:sz w:val="32"/>
          <w:szCs w:val="32"/>
        </w:rPr>
        <w:t>的情况</w:t>
      </w:r>
      <w:r w:rsidRPr="00840736">
        <w:rPr>
          <w:rFonts w:ascii="仿宋_GB2312" w:eastAsia="仿宋_GB2312" w:hAnsi="宋体" w:hint="eastAsia"/>
          <w:sz w:val="32"/>
          <w:szCs w:val="32"/>
        </w:rPr>
        <w:t>；</w:t>
      </w:r>
    </w:p>
    <w:p w:rsidR="005340BC" w:rsidRPr="00840736" w:rsidRDefault="006A14CF" w:rsidP="005340BC">
      <w:pPr>
        <w:spacing w:line="560" w:lineRule="exact"/>
        <w:ind w:firstLineChars="200" w:firstLine="640"/>
        <w:rPr>
          <w:rFonts w:ascii="仿宋_GB2312" w:eastAsia="仿宋_GB2312" w:hAnsi="仿宋"/>
          <w:sz w:val="32"/>
          <w:szCs w:val="32"/>
        </w:rPr>
      </w:pPr>
      <w:r w:rsidRPr="00840736">
        <w:rPr>
          <w:rFonts w:ascii="仿宋_GB2312" w:eastAsia="仿宋_GB2312" w:hAnsi="宋体" w:hint="eastAsia"/>
          <w:sz w:val="32"/>
          <w:szCs w:val="32"/>
        </w:rPr>
        <w:t>（七）能源监管机构认为</w:t>
      </w:r>
      <w:r w:rsidR="00B46224" w:rsidRPr="00840736">
        <w:rPr>
          <w:rFonts w:ascii="仿宋_GB2312" w:eastAsia="仿宋_GB2312" w:hAnsi="宋体" w:hint="eastAsia"/>
          <w:sz w:val="32"/>
          <w:szCs w:val="32"/>
        </w:rPr>
        <w:t>需要监管</w:t>
      </w:r>
      <w:r w:rsidRPr="00840736">
        <w:rPr>
          <w:rFonts w:ascii="仿宋_GB2312" w:eastAsia="仿宋_GB2312" w:hAnsi="宋体" w:hint="eastAsia"/>
          <w:sz w:val="32"/>
          <w:szCs w:val="32"/>
        </w:rPr>
        <w:t>的其他</w:t>
      </w:r>
      <w:r w:rsidR="005340BC" w:rsidRPr="00840736">
        <w:rPr>
          <w:rFonts w:ascii="仿宋_GB2312" w:eastAsia="仿宋_GB2312" w:hAnsi="宋体" w:hint="eastAsia"/>
          <w:sz w:val="32"/>
          <w:szCs w:val="32"/>
        </w:rPr>
        <w:t>行为事项</w:t>
      </w:r>
      <w:r w:rsidR="005340BC" w:rsidRPr="00840736">
        <w:rPr>
          <w:rFonts w:ascii="仿宋_GB2312" w:eastAsia="仿宋_GB2312" w:hAnsi="仿宋" w:hint="eastAsia"/>
          <w:sz w:val="32"/>
          <w:szCs w:val="32"/>
        </w:rPr>
        <w:t>。</w:t>
      </w:r>
    </w:p>
    <w:p w:rsidR="006A14CF" w:rsidRPr="00840736" w:rsidRDefault="006A14CF" w:rsidP="005340BC">
      <w:pPr>
        <w:spacing w:line="560" w:lineRule="exact"/>
        <w:ind w:firstLineChars="200" w:firstLine="643"/>
        <w:rPr>
          <w:rFonts w:ascii="仿宋_GB2312" w:eastAsia="仿宋_GB2312" w:hAnsi="宋体"/>
          <w:sz w:val="32"/>
          <w:szCs w:val="32"/>
        </w:rPr>
      </w:pPr>
      <w:r w:rsidRPr="00840736">
        <w:rPr>
          <w:rFonts w:ascii="仿宋_GB2312" w:eastAsia="仿宋_GB2312" w:hAnsi="仿宋" w:hint="eastAsia"/>
          <w:b/>
          <w:sz w:val="32"/>
          <w:szCs w:val="32"/>
        </w:rPr>
        <w:t>第十</w:t>
      </w:r>
      <w:r w:rsidR="002532D1" w:rsidRPr="00840736">
        <w:rPr>
          <w:rFonts w:ascii="仿宋_GB2312" w:eastAsia="仿宋_GB2312" w:hAnsi="仿宋" w:hint="eastAsia"/>
          <w:b/>
          <w:sz w:val="32"/>
          <w:szCs w:val="32"/>
        </w:rPr>
        <w:t>二</w:t>
      </w:r>
      <w:r w:rsidRPr="00840736">
        <w:rPr>
          <w:rFonts w:ascii="仿宋_GB2312" w:eastAsia="仿宋_GB2312" w:hAnsi="仿宋" w:hint="eastAsia"/>
          <w:b/>
          <w:sz w:val="32"/>
          <w:szCs w:val="32"/>
        </w:rPr>
        <w:t>条</w:t>
      </w:r>
      <w:r w:rsidR="002532D1" w:rsidRPr="00840736">
        <w:rPr>
          <w:rFonts w:ascii="仿宋_GB2312" w:eastAsia="仿宋_GB2312" w:hAnsi="仿宋" w:hint="eastAsia"/>
          <w:b/>
          <w:sz w:val="32"/>
          <w:szCs w:val="32"/>
        </w:rPr>
        <w:t xml:space="preserve"> </w:t>
      </w:r>
      <w:r w:rsidRPr="00840736">
        <w:rPr>
          <w:rFonts w:ascii="仿宋_GB2312" w:eastAsia="仿宋_GB2312" w:hAnsi="宋体" w:hint="eastAsia"/>
          <w:sz w:val="32"/>
          <w:szCs w:val="32"/>
        </w:rPr>
        <w:t>对电网企业的售电公司、拥有配电网运营权的售电公司、增项开展售电业务的发电企业和发电企业投资成立的售电公司的</w:t>
      </w:r>
      <w:r w:rsidRPr="00840736">
        <w:rPr>
          <w:rFonts w:ascii="仿宋_GB2312" w:eastAsia="仿宋_GB2312" w:hAnsi="宋体" w:hint="eastAsia"/>
          <w:bCs/>
          <w:sz w:val="32"/>
          <w:szCs w:val="32"/>
        </w:rPr>
        <w:t>运营基本情况实施监管</w:t>
      </w:r>
      <w:r w:rsidR="008622B7" w:rsidRPr="00840736">
        <w:rPr>
          <w:rFonts w:ascii="仿宋_GB2312" w:eastAsia="仿宋_GB2312" w:hAnsi="宋体" w:hint="eastAsia"/>
          <w:bCs/>
          <w:sz w:val="32"/>
          <w:szCs w:val="32"/>
        </w:rPr>
        <w:t>：</w:t>
      </w:r>
    </w:p>
    <w:p w:rsidR="006A14CF" w:rsidRPr="00840736" w:rsidRDefault="006A14CF" w:rsidP="003B481C">
      <w:pPr>
        <w:spacing w:line="560" w:lineRule="exact"/>
        <w:ind w:firstLineChars="200" w:firstLine="640"/>
        <w:rPr>
          <w:rFonts w:ascii="仿宋_GB2312" w:eastAsia="仿宋_GB2312" w:hAnsi="仿宋"/>
          <w:sz w:val="32"/>
          <w:szCs w:val="32"/>
        </w:rPr>
      </w:pPr>
      <w:r w:rsidRPr="00840736">
        <w:rPr>
          <w:rFonts w:ascii="仿宋_GB2312" w:eastAsia="仿宋_GB2312" w:hAnsi="仿宋" w:hint="eastAsia"/>
          <w:sz w:val="32"/>
          <w:szCs w:val="32"/>
        </w:rPr>
        <w:t>（一）</w:t>
      </w:r>
      <w:r w:rsidR="00926230" w:rsidRPr="00840736">
        <w:rPr>
          <w:rFonts w:ascii="仿宋_GB2312" w:eastAsia="仿宋_GB2312" w:hAnsi="仿宋" w:hint="eastAsia"/>
          <w:sz w:val="32"/>
          <w:szCs w:val="32"/>
        </w:rPr>
        <w:t>独立的法人资格</w:t>
      </w:r>
      <w:r w:rsidR="00004D65">
        <w:rPr>
          <w:rFonts w:ascii="仿宋_GB2312" w:eastAsia="仿宋_GB2312" w:hAnsi="仿宋" w:hint="eastAsia"/>
          <w:sz w:val="32"/>
          <w:szCs w:val="32"/>
        </w:rPr>
        <w:t>情况</w:t>
      </w:r>
      <w:r w:rsidR="00926230" w:rsidRPr="00840736">
        <w:rPr>
          <w:rFonts w:ascii="仿宋_GB2312" w:eastAsia="仿宋_GB2312" w:hAnsi="仿宋" w:hint="eastAsia"/>
          <w:sz w:val="32"/>
          <w:szCs w:val="32"/>
        </w:rPr>
        <w:t>；</w:t>
      </w:r>
    </w:p>
    <w:p w:rsidR="006A14CF" w:rsidRPr="00840736" w:rsidRDefault="00926230" w:rsidP="00926230">
      <w:pPr>
        <w:spacing w:line="560" w:lineRule="exact"/>
        <w:ind w:firstLineChars="200" w:firstLine="640"/>
        <w:rPr>
          <w:rFonts w:ascii="仿宋_GB2312" w:eastAsia="仿宋_GB2312" w:hAnsi="仿宋"/>
          <w:sz w:val="32"/>
          <w:szCs w:val="32"/>
        </w:rPr>
      </w:pPr>
      <w:r w:rsidRPr="00840736">
        <w:rPr>
          <w:rFonts w:ascii="仿宋_GB2312" w:eastAsia="仿宋_GB2312" w:hAnsi="仿宋" w:hint="eastAsia"/>
          <w:sz w:val="32"/>
          <w:szCs w:val="32"/>
        </w:rPr>
        <w:lastRenderedPageBreak/>
        <w:t>（二）竞争性售电业务与其他业务在</w:t>
      </w:r>
      <w:r w:rsidR="006A14CF" w:rsidRPr="00840736">
        <w:rPr>
          <w:rFonts w:ascii="仿宋_GB2312" w:eastAsia="仿宋_GB2312" w:hAnsi="仿宋" w:hint="eastAsia"/>
          <w:sz w:val="32"/>
          <w:szCs w:val="32"/>
        </w:rPr>
        <w:t>人员、财务、办公地点、信息等方面确保隔离</w:t>
      </w:r>
      <w:r w:rsidRPr="00840736">
        <w:rPr>
          <w:rFonts w:ascii="仿宋_GB2312" w:eastAsia="仿宋_GB2312" w:hAnsi="仿宋" w:hint="eastAsia"/>
          <w:sz w:val="32"/>
          <w:szCs w:val="32"/>
        </w:rPr>
        <w:t>，</w:t>
      </w:r>
      <w:r w:rsidR="006A14CF" w:rsidRPr="00840736">
        <w:rPr>
          <w:rFonts w:ascii="仿宋_GB2312" w:eastAsia="仿宋_GB2312" w:hAnsi="仿宋" w:hint="eastAsia"/>
          <w:sz w:val="32"/>
          <w:szCs w:val="32"/>
        </w:rPr>
        <w:t>并制定相关工作规范</w:t>
      </w:r>
      <w:r w:rsidR="008622B7" w:rsidRPr="00840736">
        <w:rPr>
          <w:rFonts w:ascii="仿宋_GB2312" w:eastAsia="仿宋_GB2312" w:hAnsi="仿宋" w:hint="eastAsia"/>
          <w:sz w:val="32"/>
          <w:szCs w:val="32"/>
        </w:rPr>
        <w:t>的情况</w:t>
      </w:r>
      <w:r w:rsidR="006A14CF" w:rsidRPr="00840736">
        <w:rPr>
          <w:rFonts w:ascii="仿宋_GB2312" w:eastAsia="仿宋_GB2312" w:hAnsi="仿宋" w:hint="eastAsia"/>
          <w:sz w:val="32"/>
          <w:szCs w:val="32"/>
        </w:rPr>
        <w:t>；</w:t>
      </w:r>
    </w:p>
    <w:p w:rsidR="005340BC" w:rsidRPr="00840736" w:rsidRDefault="005340BC" w:rsidP="005340BC">
      <w:pPr>
        <w:spacing w:line="560" w:lineRule="exact"/>
        <w:ind w:firstLineChars="200" w:firstLine="640"/>
        <w:rPr>
          <w:rFonts w:ascii="仿宋_GB2312" w:eastAsia="仿宋_GB2312" w:hAnsi="宋体"/>
          <w:sz w:val="32"/>
          <w:szCs w:val="32"/>
        </w:rPr>
      </w:pPr>
      <w:r w:rsidRPr="00840736">
        <w:rPr>
          <w:rFonts w:ascii="仿宋_GB2312" w:eastAsia="仿宋_GB2312" w:hAnsi="仿宋" w:hint="eastAsia"/>
          <w:sz w:val="32"/>
          <w:szCs w:val="32"/>
        </w:rPr>
        <w:t>（三）</w:t>
      </w:r>
      <w:r w:rsidRPr="00840736">
        <w:rPr>
          <w:rFonts w:ascii="仿宋_GB2312" w:eastAsia="仿宋_GB2312" w:hAnsi="宋体" w:hint="eastAsia"/>
          <w:sz w:val="32"/>
          <w:szCs w:val="32"/>
        </w:rPr>
        <w:t>电力交易机构组建符合国家及新疆区域有关市场监管政策的情况；</w:t>
      </w:r>
    </w:p>
    <w:p w:rsidR="005340BC" w:rsidRPr="00840736" w:rsidRDefault="00926230" w:rsidP="005340BC">
      <w:pPr>
        <w:spacing w:line="560" w:lineRule="exact"/>
        <w:ind w:firstLineChars="200" w:firstLine="640"/>
        <w:rPr>
          <w:rFonts w:ascii="仿宋_GB2312" w:eastAsia="仿宋_GB2312" w:hAnsi="仿宋"/>
          <w:sz w:val="32"/>
          <w:szCs w:val="32"/>
        </w:rPr>
      </w:pPr>
      <w:r w:rsidRPr="00840736">
        <w:rPr>
          <w:rFonts w:ascii="仿宋_GB2312" w:eastAsia="仿宋_GB2312" w:hAnsi="仿宋" w:hint="eastAsia"/>
          <w:sz w:val="32"/>
          <w:szCs w:val="32"/>
        </w:rPr>
        <w:t>（</w:t>
      </w:r>
      <w:r w:rsidR="005340BC" w:rsidRPr="00840736">
        <w:rPr>
          <w:rFonts w:ascii="仿宋_GB2312" w:eastAsia="仿宋_GB2312" w:hAnsi="仿宋" w:hint="eastAsia"/>
          <w:sz w:val="32"/>
          <w:szCs w:val="32"/>
        </w:rPr>
        <w:t>四</w:t>
      </w:r>
      <w:r w:rsidRPr="00840736">
        <w:rPr>
          <w:rFonts w:ascii="仿宋_GB2312" w:eastAsia="仿宋_GB2312" w:hAnsi="仿宋" w:hint="eastAsia"/>
          <w:sz w:val="32"/>
          <w:szCs w:val="32"/>
        </w:rPr>
        <w:t>）</w:t>
      </w:r>
      <w:r w:rsidR="006A14CF" w:rsidRPr="00840736">
        <w:rPr>
          <w:rFonts w:ascii="仿宋_GB2312" w:eastAsia="仿宋_GB2312" w:hAnsi="宋体" w:hint="eastAsia"/>
          <w:sz w:val="32"/>
          <w:szCs w:val="32"/>
        </w:rPr>
        <w:t>能源监管机构认为需要监管的其他</w:t>
      </w:r>
      <w:r w:rsidR="005340BC" w:rsidRPr="00840736">
        <w:rPr>
          <w:rFonts w:ascii="仿宋_GB2312" w:eastAsia="仿宋_GB2312" w:hAnsi="宋体" w:hint="eastAsia"/>
          <w:sz w:val="32"/>
          <w:szCs w:val="32"/>
        </w:rPr>
        <w:t>行为事项</w:t>
      </w:r>
      <w:r w:rsidR="005340BC" w:rsidRPr="00840736">
        <w:rPr>
          <w:rFonts w:ascii="仿宋_GB2312" w:eastAsia="仿宋_GB2312" w:hAnsi="仿宋" w:hint="eastAsia"/>
          <w:sz w:val="32"/>
          <w:szCs w:val="32"/>
        </w:rPr>
        <w:t>。</w:t>
      </w:r>
    </w:p>
    <w:p w:rsidR="006A14CF" w:rsidRPr="00840736" w:rsidRDefault="006A14CF" w:rsidP="003B481C">
      <w:pPr>
        <w:spacing w:line="560" w:lineRule="exact"/>
        <w:ind w:firstLineChars="200" w:firstLine="643"/>
        <w:rPr>
          <w:rFonts w:ascii="仿宋_GB2312" w:eastAsia="仿宋_GB2312" w:hAnsi="宋体"/>
          <w:sz w:val="32"/>
          <w:szCs w:val="32"/>
        </w:rPr>
      </w:pPr>
      <w:r w:rsidRPr="00840736">
        <w:rPr>
          <w:rFonts w:ascii="仿宋_GB2312" w:eastAsia="仿宋_GB2312" w:hAnsi="宋体" w:hint="eastAsia"/>
          <w:b/>
          <w:sz w:val="32"/>
          <w:szCs w:val="32"/>
        </w:rPr>
        <w:t>第十</w:t>
      </w:r>
      <w:r w:rsidR="002532D1" w:rsidRPr="00840736">
        <w:rPr>
          <w:rFonts w:ascii="仿宋_GB2312" w:eastAsia="仿宋_GB2312" w:hAnsi="宋体" w:hint="eastAsia"/>
          <w:b/>
          <w:sz w:val="32"/>
          <w:szCs w:val="32"/>
        </w:rPr>
        <w:t>三</w:t>
      </w:r>
      <w:r w:rsidRPr="00840736">
        <w:rPr>
          <w:rFonts w:ascii="仿宋_GB2312" w:eastAsia="仿宋_GB2312" w:hAnsi="宋体" w:hint="eastAsia"/>
          <w:b/>
          <w:sz w:val="32"/>
          <w:szCs w:val="32"/>
        </w:rPr>
        <w:t>条</w:t>
      </w:r>
      <w:r w:rsidR="002532D1" w:rsidRPr="00840736">
        <w:rPr>
          <w:rFonts w:ascii="仿宋_GB2312" w:eastAsia="仿宋_GB2312" w:hAnsi="宋体" w:hint="eastAsia"/>
          <w:b/>
          <w:sz w:val="32"/>
          <w:szCs w:val="32"/>
        </w:rPr>
        <w:t xml:space="preserve"> </w:t>
      </w:r>
      <w:r w:rsidRPr="00840736">
        <w:rPr>
          <w:rFonts w:ascii="仿宋_GB2312" w:eastAsia="仿宋_GB2312" w:hAnsi="宋体" w:hint="eastAsia"/>
          <w:sz w:val="32"/>
          <w:szCs w:val="32"/>
        </w:rPr>
        <w:t>对售电公司公平竞争情况实施监管</w:t>
      </w:r>
      <w:r w:rsidR="00920725" w:rsidRPr="00840736">
        <w:rPr>
          <w:rFonts w:ascii="仿宋_GB2312" w:eastAsia="仿宋_GB2312" w:hAnsi="宋体" w:hint="eastAsia"/>
          <w:sz w:val="32"/>
          <w:szCs w:val="32"/>
        </w:rPr>
        <w:t>：</w:t>
      </w:r>
    </w:p>
    <w:p w:rsidR="006A14CF" w:rsidRPr="00840736" w:rsidRDefault="006A14CF" w:rsidP="005E69AD">
      <w:pPr>
        <w:spacing w:line="560" w:lineRule="exact"/>
        <w:ind w:firstLineChars="200" w:firstLine="640"/>
        <w:rPr>
          <w:rFonts w:ascii="仿宋_GB2312" w:eastAsia="仿宋_GB2312" w:hAnsi="宋体"/>
          <w:sz w:val="32"/>
          <w:szCs w:val="32"/>
        </w:rPr>
      </w:pPr>
      <w:r w:rsidRPr="00840736">
        <w:rPr>
          <w:rFonts w:ascii="仿宋_GB2312" w:eastAsia="仿宋_GB2312" w:hAnsi="宋体" w:hint="eastAsia"/>
          <w:sz w:val="32"/>
          <w:szCs w:val="32"/>
        </w:rPr>
        <w:t>（一）普遍监管情况</w:t>
      </w:r>
    </w:p>
    <w:p w:rsidR="006A14CF" w:rsidRPr="00840736" w:rsidRDefault="006A14CF" w:rsidP="00632469">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1</w:t>
      </w:r>
      <w:r w:rsidRPr="00840736">
        <w:rPr>
          <w:rFonts w:ascii="仿宋_GB2312" w:eastAsia="仿宋_GB2312" w:hAnsi="宋体" w:hint="eastAsia"/>
          <w:sz w:val="32"/>
          <w:szCs w:val="32"/>
        </w:rPr>
        <w:t>、无正当理由阻碍</w:t>
      </w:r>
      <w:r w:rsidR="0026189F">
        <w:rPr>
          <w:rFonts w:ascii="仿宋_GB2312" w:eastAsia="仿宋_GB2312" w:hAnsi="宋体" w:hint="eastAsia"/>
          <w:sz w:val="32"/>
          <w:szCs w:val="32"/>
        </w:rPr>
        <w:t>电力</w:t>
      </w:r>
      <w:r w:rsidRPr="00840736">
        <w:rPr>
          <w:rFonts w:ascii="仿宋_GB2312" w:eastAsia="仿宋_GB2312" w:hAnsi="宋体" w:hint="eastAsia"/>
          <w:sz w:val="32"/>
          <w:szCs w:val="32"/>
        </w:rPr>
        <w:t>用户正常用电</w:t>
      </w:r>
      <w:r w:rsidR="00803545" w:rsidRPr="00840736">
        <w:rPr>
          <w:rFonts w:ascii="仿宋_GB2312" w:eastAsia="仿宋_GB2312" w:hAnsi="宋体" w:hint="eastAsia"/>
          <w:sz w:val="32"/>
          <w:szCs w:val="32"/>
        </w:rPr>
        <w:t>的情况</w:t>
      </w:r>
      <w:r w:rsidRPr="00840736">
        <w:rPr>
          <w:rFonts w:ascii="仿宋_GB2312" w:eastAsia="仿宋_GB2312" w:hAnsi="宋体" w:hint="eastAsia"/>
          <w:sz w:val="32"/>
          <w:szCs w:val="32"/>
        </w:rPr>
        <w:t>；</w:t>
      </w:r>
    </w:p>
    <w:p w:rsidR="006A14CF" w:rsidRPr="00840736" w:rsidRDefault="006A14CF" w:rsidP="00632469">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2</w:t>
      </w:r>
      <w:r w:rsidRPr="00840736">
        <w:rPr>
          <w:rFonts w:ascii="仿宋_GB2312" w:eastAsia="仿宋_GB2312" w:hAnsi="宋体" w:hint="eastAsia"/>
          <w:sz w:val="32"/>
          <w:szCs w:val="32"/>
        </w:rPr>
        <w:t>、违反市场竞争规则，以不正当手段损害其他售电公司的商业信誉或者排挤其他售电公司</w:t>
      </w:r>
      <w:r w:rsidR="00803545" w:rsidRPr="00840736">
        <w:rPr>
          <w:rFonts w:ascii="仿宋_GB2312" w:eastAsia="仿宋_GB2312" w:hAnsi="宋体" w:hint="eastAsia"/>
          <w:sz w:val="32"/>
          <w:szCs w:val="32"/>
        </w:rPr>
        <w:t>的情况</w:t>
      </w:r>
      <w:r w:rsidRPr="00840736">
        <w:rPr>
          <w:rFonts w:ascii="仿宋_GB2312" w:eastAsia="仿宋_GB2312" w:hAnsi="宋体" w:hint="eastAsia"/>
          <w:sz w:val="32"/>
          <w:szCs w:val="32"/>
        </w:rPr>
        <w:t>；</w:t>
      </w:r>
    </w:p>
    <w:p w:rsidR="006A14CF" w:rsidRPr="00840736" w:rsidRDefault="006A14CF" w:rsidP="00632469">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3</w:t>
      </w:r>
      <w:r w:rsidRPr="00840736">
        <w:rPr>
          <w:rFonts w:ascii="仿宋_GB2312" w:eastAsia="仿宋_GB2312" w:hAnsi="宋体" w:hint="eastAsia"/>
          <w:sz w:val="32"/>
          <w:szCs w:val="32"/>
        </w:rPr>
        <w:t>、无正当理由拒绝或拖延其他售电公司或</w:t>
      </w:r>
      <w:r w:rsidR="0026189F">
        <w:rPr>
          <w:rFonts w:ascii="仿宋_GB2312" w:eastAsia="仿宋_GB2312" w:hAnsi="宋体" w:hint="eastAsia"/>
          <w:sz w:val="32"/>
          <w:szCs w:val="32"/>
        </w:rPr>
        <w:t>电力</w:t>
      </w:r>
      <w:r w:rsidRPr="00840736">
        <w:rPr>
          <w:rFonts w:ascii="仿宋_GB2312" w:eastAsia="仿宋_GB2312" w:hAnsi="宋体" w:hint="eastAsia"/>
          <w:sz w:val="32"/>
          <w:szCs w:val="32"/>
        </w:rPr>
        <w:t>用户办理与售电相关的业务</w:t>
      </w:r>
      <w:r w:rsidR="00803545" w:rsidRPr="00840736">
        <w:rPr>
          <w:rFonts w:ascii="仿宋_GB2312" w:eastAsia="仿宋_GB2312" w:hAnsi="宋体" w:hint="eastAsia"/>
          <w:sz w:val="32"/>
          <w:szCs w:val="32"/>
        </w:rPr>
        <w:t>的情况</w:t>
      </w:r>
      <w:r w:rsidRPr="00840736">
        <w:rPr>
          <w:rFonts w:ascii="仿宋_GB2312" w:eastAsia="仿宋_GB2312" w:hAnsi="宋体" w:hint="eastAsia"/>
          <w:sz w:val="32"/>
          <w:szCs w:val="32"/>
        </w:rPr>
        <w:t>；</w:t>
      </w:r>
    </w:p>
    <w:p w:rsidR="006A14CF" w:rsidRPr="00840736" w:rsidRDefault="006A14CF" w:rsidP="00632469">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4</w:t>
      </w:r>
      <w:r w:rsidRPr="00840736">
        <w:rPr>
          <w:rFonts w:ascii="仿宋_GB2312" w:eastAsia="仿宋_GB2312" w:hAnsi="宋体" w:hint="eastAsia"/>
          <w:sz w:val="32"/>
          <w:szCs w:val="32"/>
        </w:rPr>
        <w:t>、达到垄断市场标准，通过大笔申报、连续申报、密集申报，导致市场价格频繁大幅波动或引导市场价格，扰乱市场秩序，谋取不正当利益</w:t>
      </w:r>
      <w:r w:rsidR="00803545" w:rsidRPr="00840736">
        <w:rPr>
          <w:rFonts w:ascii="仿宋_GB2312" w:eastAsia="仿宋_GB2312" w:hAnsi="宋体" w:hint="eastAsia"/>
          <w:sz w:val="32"/>
          <w:szCs w:val="32"/>
        </w:rPr>
        <w:t>的情况</w:t>
      </w:r>
      <w:r w:rsidRPr="00840736">
        <w:rPr>
          <w:rFonts w:ascii="仿宋_GB2312" w:eastAsia="仿宋_GB2312" w:hAnsi="宋体" w:hint="eastAsia"/>
          <w:sz w:val="32"/>
          <w:szCs w:val="32"/>
        </w:rPr>
        <w:t>；</w:t>
      </w:r>
    </w:p>
    <w:p w:rsidR="006A14CF" w:rsidRPr="00840736" w:rsidRDefault="006A14CF" w:rsidP="00632469">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5</w:t>
      </w:r>
      <w:r w:rsidRPr="00840736">
        <w:rPr>
          <w:rFonts w:ascii="仿宋_GB2312" w:eastAsia="仿宋_GB2312" w:hAnsi="宋体" w:hint="eastAsia"/>
          <w:sz w:val="32"/>
          <w:szCs w:val="32"/>
        </w:rPr>
        <w:t>、通过其他业务严重影响</w:t>
      </w:r>
      <w:r w:rsidR="0026189F">
        <w:rPr>
          <w:rFonts w:ascii="仿宋_GB2312" w:eastAsia="仿宋_GB2312" w:hAnsi="宋体" w:hint="eastAsia"/>
          <w:sz w:val="32"/>
          <w:szCs w:val="32"/>
        </w:rPr>
        <w:t>电力</w:t>
      </w:r>
      <w:r w:rsidRPr="00840736">
        <w:rPr>
          <w:rFonts w:ascii="仿宋_GB2312" w:eastAsia="仿宋_GB2312" w:hAnsi="宋体" w:hint="eastAsia"/>
          <w:sz w:val="32"/>
          <w:szCs w:val="32"/>
        </w:rPr>
        <w:t>用户自主选择的情况；</w:t>
      </w:r>
    </w:p>
    <w:p w:rsidR="006A14CF" w:rsidRPr="00840736" w:rsidRDefault="006A14CF" w:rsidP="00632469">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6</w:t>
      </w:r>
      <w:r w:rsidRPr="00840736">
        <w:rPr>
          <w:rFonts w:ascii="仿宋_GB2312" w:eastAsia="仿宋_GB2312" w:hAnsi="宋体" w:hint="eastAsia"/>
          <w:sz w:val="32"/>
          <w:szCs w:val="32"/>
        </w:rPr>
        <w:t>、违反国家相关法律法规开展售电业务竞争</w:t>
      </w:r>
      <w:r w:rsidR="00803545" w:rsidRPr="00840736">
        <w:rPr>
          <w:rFonts w:ascii="仿宋_GB2312" w:eastAsia="仿宋_GB2312" w:hAnsi="宋体" w:hint="eastAsia"/>
          <w:sz w:val="32"/>
          <w:szCs w:val="32"/>
        </w:rPr>
        <w:t>的情况</w:t>
      </w:r>
      <w:r w:rsidRPr="00840736">
        <w:rPr>
          <w:rFonts w:ascii="仿宋_GB2312" w:eastAsia="仿宋_GB2312" w:hAnsi="宋体" w:hint="eastAsia"/>
          <w:sz w:val="32"/>
          <w:szCs w:val="32"/>
        </w:rPr>
        <w:t>；</w:t>
      </w:r>
    </w:p>
    <w:p w:rsidR="006A14CF" w:rsidRPr="00840736" w:rsidRDefault="006A14CF" w:rsidP="00632469">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7</w:t>
      </w:r>
      <w:r w:rsidRPr="00840736">
        <w:rPr>
          <w:rFonts w:ascii="仿宋_GB2312" w:eastAsia="仿宋_GB2312" w:hAnsi="宋体" w:hint="eastAsia"/>
          <w:sz w:val="32"/>
          <w:szCs w:val="32"/>
        </w:rPr>
        <w:t>、能源监管机构认为</w:t>
      </w:r>
      <w:r w:rsidR="00803545" w:rsidRPr="00840736">
        <w:rPr>
          <w:rFonts w:ascii="仿宋_GB2312" w:eastAsia="仿宋_GB2312" w:hAnsi="宋体" w:hint="eastAsia"/>
          <w:sz w:val="32"/>
          <w:szCs w:val="32"/>
        </w:rPr>
        <w:t>需要监管</w:t>
      </w:r>
      <w:r w:rsidRPr="00840736">
        <w:rPr>
          <w:rFonts w:ascii="仿宋_GB2312" w:eastAsia="仿宋_GB2312" w:hAnsi="宋体" w:hint="eastAsia"/>
          <w:sz w:val="32"/>
          <w:szCs w:val="32"/>
        </w:rPr>
        <w:t>的其他</w:t>
      </w:r>
      <w:r w:rsidR="005340BC" w:rsidRPr="00840736">
        <w:rPr>
          <w:rFonts w:ascii="仿宋_GB2312" w:eastAsia="仿宋_GB2312" w:hAnsi="宋体" w:hint="eastAsia"/>
          <w:sz w:val="32"/>
          <w:szCs w:val="32"/>
        </w:rPr>
        <w:t>行为事项</w:t>
      </w:r>
      <w:r w:rsidR="005340BC" w:rsidRPr="00840736">
        <w:rPr>
          <w:rFonts w:ascii="仿宋_GB2312" w:eastAsia="仿宋_GB2312" w:hAnsi="仿宋" w:hint="eastAsia"/>
          <w:sz w:val="32"/>
          <w:szCs w:val="32"/>
        </w:rPr>
        <w:t>。</w:t>
      </w:r>
    </w:p>
    <w:p w:rsidR="005340BC" w:rsidRPr="00840736" w:rsidRDefault="006A14CF" w:rsidP="005340BC">
      <w:pPr>
        <w:spacing w:line="560" w:lineRule="exact"/>
        <w:ind w:firstLineChars="200" w:firstLine="640"/>
        <w:rPr>
          <w:rFonts w:ascii="仿宋_GB2312" w:eastAsia="仿宋_GB2312" w:hAnsi="宋体"/>
          <w:sz w:val="32"/>
          <w:szCs w:val="32"/>
        </w:rPr>
      </w:pPr>
      <w:r w:rsidRPr="00840736">
        <w:rPr>
          <w:rFonts w:ascii="仿宋_GB2312" w:eastAsia="仿宋_GB2312" w:hAnsi="宋体" w:hint="eastAsia"/>
          <w:sz w:val="32"/>
          <w:szCs w:val="32"/>
        </w:rPr>
        <w:t>（二）对增项开展售电业务的发电企业和发电企业投资成立的售电公司</w:t>
      </w:r>
      <w:r w:rsidR="005340BC" w:rsidRPr="00840736">
        <w:rPr>
          <w:rFonts w:ascii="仿宋_GB2312" w:eastAsia="仿宋_GB2312" w:hAnsi="宋体" w:hint="eastAsia"/>
          <w:sz w:val="32"/>
          <w:szCs w:val="32"/>
        </w:rPr>
        <w:t>除普遍监管情况外</w:t>
      </w:r>
      <w:r w:rsidR="00920725" w:rsidRPr="00840736">
        <w:rPr>
          <w:rFonts w:ascii="仿宋_GB2312" w:eastAsia="仿宋_GB2312" w:hAnsi="宋体" w:hint="eastAsia"/>
          <w:sz w:val="32"/>
          <w:szCs w:val="32"/>
        </w:rPr>
        <w:t>还应</w:t>
      </w:r>
      <w:r w:rsidR="005340BC" w:rsidRPr="00840736">
        <w:rPr>
          <w:rFonts w:ascii="仿宋_GB2312" w:eastAsia="仿宋_GB2312" w:hAnsi="宋体" w:hint="eastAsia"/>
          <w:sz w:val="32"/>
          <w:szCs w:val="32"/>
        </w:rPr>
        <w:t>实施以下监管：</w:t>
      </w:r>
    </w:p>
    <w:p w:rsidR="006A14CF" w:rsidRPr="00840736" w:rsidRDefault="005340BC" w:rsidP="00795F48">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w:t>
      </w:r>
      <w:r w:rsidR="006A14CF" w:rsidRPr="00840736">
        <w:rPr>
          <w:rFonts w:ascii="仿宋_GB2312" w:eastAsia="仿宋_GB2312" w:hAnsi="宋体"/>
          <w:sz w:val="32"/>
          <w:szCs w:val="32"/>
        </w:rPr>
        <w:t>1</w:t>
      </w:r>
      <w:r w:rsidR="00202F1D" w:rsidRPr="00840736">
        <w:rPr>
          <w:rFonts w:ascii="仿宋_GB2312" w:eastAsia="仿宋_GB2312" w:hAnsi="宋体" w:hint="eastAsia"/>
          <w:sz w:val="32"/>
          <w:szCs w:val="32"/>
        </w:rPr>
        <w:t>）</w:t>
      </w:r>
      <w:r w:rsidR="006A14CF" w:rsidRPr="00840736">
        <w:rPr>
          <w:rFonts w:ascii="仿宋_GB2312" w:eastAsia="仿宋_GB2312" w:hAnsi="宋体" w:hint="eastAsia"/>
          <w:sz w:val="32"/>
          <w:szCs w:val="32"/>
        </w:rPr>
        <w:t>通过发电业务影响售电业务经营的情况；</w:t>
      </w:r>
    </w:p>
    <w:p w:rsidR="006A14CF" w:rsidRPr="00840736" w:rsidRDefault="005340BC" w:rsidP="00795F48">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w:t>
      </w:r>
      <w:r w:rsidR="006A14CF" w:rsidRPr="00840736">
        <w:rPr>
          <w:rFonts w:ascii="仿宋_GB2312" w:eastAsia="仿宋_GB2312" w:hAnsi="宋体"/>
          <w:sz w:val="32"/>
          <w:szCs w:val="32"/>
        </w:rPr>
        <w:t>2</w:t>
      </w:r>
      <w:r w:rsidR="00202F1D" w:rsidRPr="00840736">
        <w:rPr>
          <w:rFonts w:ascii="仿宋_GB2312" w:eastAsia="仿宋_GB2312" w:hAnsi="宋体" w:hint="eastAsia"/>
          <w:sz w:val="32"/>
          <w:szCs w:val="32"/>
        </w:rPr>
        <w:t>）</w:t>
      </w:r>
      <w:r w:rsidR="006A14CF" w:rsidRPr="00840736">
        <w:rPr>
          <w:rFonts w:ascii="仿宋_GB2312" w:eastAsia="仿宋_GB2312" w:hAnsi="宋体" w:hint="eastAsia"/>
          <w:sz w:val="32"/>
          <w:szCs w:val="32"/>
        </w:rPr>
        <w:t>在同一次交易中，同时以发电企业和电力用户的身份参与交易的情况。</w:t>
      </w:r>
    </w:p>
    <w:p w:rsidR="009870CC" w:rsidRPr="00840736" w:rsidRDefault="005340BC" w:rsidP="00795F48">
      <w:pPr>
        <w:spacing w:line="560" w:lineRule="exact"/>
        <w:ind w:firstLineChars="200" w:firstLine="640"/>
        <w:rPr>
          <w:rFonts w:ascii="仿宋_GB2312" w:eastAsia="仿宋_GB2312" w:hAnsi="宋体"/>
          <w:sz w:val="32"/>
          <w:szCs w:val="32"/>
        </w:rPr>
      </w:pPr>
      <w:r w:rsidRPr="00840736">
        <w:rPr>
          <w:rFonts w:ascii="仿宋_GB2312" w:eastAsia="仿宋_GB2312" w:hAnsi="宋体" w:hint="eastAsia"/>
          <w:sz w:val="32"/>
          <w:szCs w:val="32"/>
        </w:rPr>
        <w:t>（</w:t>
      </w:r>
      <w:r w:rsidR="009870CC" w:rsidRPr="00840736">
        <w:rPr>
          <w:rFonts w:ascii="仿宋_GB2312" w:eastAsia="仿宋_GB2312" w:hAnsi="宋体" w:hint="eastAsia"/>
          <w:sz w:val="32"/>
          <w:szCs w:val="32"/>
        </w:rPr>
        <w:t>3）能源监管机构认为需要监管的其他</w:t>
      </w:r>
      <w:r w:rsidR="00CC42C8">
        <w:rPr>
          <w:rFonts w:ascii="仿宋_GB2312" w:eastAsia="仿宋_GB2312" w:hAnsi="宋体" w:hint="eastAsia"/>
          <w:sz w:val="32"/>
          <w:szCs w:val="32"/>
        </w:rPr>
        <w:t>行为事项</w:t>
      </w:r>
      <w:r w:rsidR="009870CC" w:rsidRPr="00840736">
        <w:rPr>
          <w:rFonts w:ascii="仿宋_GB2312" w:eastAsia="仿宋_GB2312" w:hAnsi="宋体" w:hint="eastAsia"/>
          <w:sz w:val="32"/>
          <w:szCs w:val="32"/>
        </w:rPr>
        <w:t>。</w:t>
      </w:r>
    </w:p>
    <w:p w:rsidR="006A14CF" w:rsidRPr="00840736" w:rsidRDefault="00920725" w:rsidP="00795F48">
      <w:pPr>
        <w:spacing w:line="560" w:lineRule="exact"/>
        <w:ind w:firstLineChars="200" w:firstLine="640"/>
        <w:rPr>
          <w:rFonts w:ascii="仿宋_GB2312" w:eastAsia="仿宋_GB2312" w:hAnsi="宋体"/>
          <w:sz w:val="32"/>
          <w:szCs w:val="32"/>
        </w:rPr>
      </w:pPr>
      <w:r w:rsidRPr="00840736">
        <w:rPr>
          <w:rFonts w:ascii="仿宋_GB2312" w:eastAsia="仿宋_GB2312" w:hAnsi="宋体" w:hint="eastAsia"/>
          <w:sz w:val="32"/>
          <w:szCs w:val="32"/>
        </w:rPr>
        <w:lastRenderedPageBreak/>
        <w:t>（三）</w:t>
      </w:r>
      <w:r w:rsidR="006A14CF" w:rsidRPr="00840736">
        <w:rPr>
          <w:rFonts w:ascii="仿宋_GB2312" w:eastAsia="仿宋_GB2312" w:hAnsi="宋体" w:hint="eastAsia"/>
          <w:sz w:val="32"/>
          <w:szCs w:val="32"/>
        </w:rPr>
        <w:t>对电网企业的售电公司、拥有配电网运营权的售电公司</w:t>
      </w:r>
      <w:r w:rsidR="005340BC" w:rsidRPr="00840736">
        <w:rPr>
          <w:rFonts w:ascii="仿宋_GB2312" w:eastAsia="仿宋_GB2312" w:hAnsi="宋体" w:hint="eastAsia"/>
          <w:sz w:val="32"/>
          <w:szCs w:val="32"/>
        </w:rPr>
        <w:t>除普遍监管情况外实施以下监管：</w:t>
      </w:r>
    </w:p>
    <w:p w:rsidR="006A14CF" w:rsidRPr="00840736" w:rsidRDefault="005340BC" w:rsidP="00795F48">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w:t>
      </w:r>
      <w:r w:rsidR="006A14CF" w:rsidRPr="00840736">
        <w:rPr>
          <w:rFonts w:ascii="仿宋_GB2312" w:eastAsia="仿宋_GB2312" w:hAnsi="宋体"/>
          <w:sz w:val="32"/>
          <w:szCs w:val="32"/>
        </w:rPr>
        <w:t>1</w:t>
      </w:r>
      <w:r w:rsidR="00202F1D" w:rsidRPr="00840736">
        <w:rPr>
          <w:rFonts w:ascii="仿宋_GB2312" w:eastAsia="仿宋_GB2312" w:hAnsi="宋体" w:hint="eastAsia"/>
          <w:sz w:val="32"/>
          <w:szCs w:val="32"/>
        </w:rPr>
        <w:t>）</w:t>
      </w:r>
      <w:r w:rsidR="006A14CF" w:rsidRPr="00840736">
        <w:rPr>
          <w:rFonts w:ascii="仿宋_GB2312" w:eastAsia="仿宋_GB2312" w:hAnsi="宋体" w:hint="eastAsia"/>
          <w:sz w:val="32"/>
          <w:szCs w:val="32"/>
        </w:rPr>
        <w:t>利用市场运营机构及人员影响售电公司公平竞争情况；</w:t>
      </w:r>
    </w:p>
    <w:p w:rsidR="006A14CF" w:rsidRPr="00840736" w:rsidRDefault="005340BC" w:rsidP="00795F48">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w:t>
      </w:r>
      <w:r w:rsidR="006A14CF" w:rsidRPr="00840736">
        <w:rPr>
          <w:rFonts w:ascii="仿宋_GB2312" w:eastAsia="仿宋_GB2312" w:hAnsi="宋体"/>
          <w:sz w:val="32"/>
          <w:szCs w:val="32"/>
        </w:rPr>
        <w:t>2</w:t>
      </w:r>
      <w:r w:rsidR="00202F1D" w:rsidRPr="00840736">
        <w:rPr>
          <w:rFonts w:ascii="仿宋_GB2312" w:eastAsia="仿宋_GB2312" w:hAnsi="宋体" w:hint="eastAsia"/>
          <w:sz w:val="32"/>
          <w:szCs w:val="32"/>
        </w:rPr>
        <w:t>）</w:t>
      </w:r>
      <w:r w:rsidR="006A14CF" w:rsidRPr="00840736">
        <w:rPr>
          <w:rFonts w:ascii="仿宋_GB2312" w:eastAsia="仿宋_GB2312" w:hAnsi="宋体" w:hint="eastAsia"/>
          <w:sz w:val="32"/>
          <w:szCs w:val="32"/>
        </w:rPr>
        <w:t>利用输、配电业务优势限制</w:t>
      </w:r>
      <w:r w:rsidR="0026189F">
        <w:rPr>
          <w:rFonts w:ascii="仿宋_GB2312" w:eastAsia="仿宋_GB2312" w:hAnsi="宋体" w:hint="eastAsia"/>
          <w:sz w:val="32"/>
          <w:szCs w:val="32"/>
        </w:rPr>
        <w:t>电力</w:t>
      </w:r>
      <w:r w:rsidR="006A14CF" w:rsidRPr="00840736">
        <w:rPr>
          <w:rFonts w:ascii="仿宋_GB2312" w:eastAsia="仿宋_GB2312" w:hAnsi="宋体" w:hint="eastAsia"/>
          <w:sz w:val="32"/>
          <w:szCs w:val="32"/>
        </w:rPr>
        <w:t>用户自主选择的情况；</w:t>
      </w:r>
    </w:p>
    <w:p w:rsidR="006A14CF" w:rsidRDefault="005340BC" w:rsidP="00795F48">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w:t>
      </w:r>
      <w:r w:rsidR="006A14CF" w:rsidRPr="00840736">
        <w:rPr>
          <w:rFonts w:ascii="仿宋_GB2312" w:eastAsia="仿宋_GB2312" w:hAnsi="宋体"/>
          <w:sz w:val="32"/>
          <w:szCs w:val="32"/>
        </w:rPr>
        <w:t>3</w:t>
      </w:r>
      <w:r w:rsidR="00202F1D" w:rsidRPr="00840736">
        <w:rPr>
          <w:rFonts w:ascii="仿宋_GB2312" w:eastAsia="仿宋_GB2312" w:hAnsi="宋体" w:hint="eastAsia"/>
          <w:sz w:val="32"/>
          <w:szCs w:val="32"/>
        </w:rPr>
        <w:t>）</w:t>
      </w:r>
      <w:r w:rsidR="006A14CF" w:rsidRPr="00840736">
        <w:rPr>
          <w:rFonts w:ascii="仿宋_GB2312" w:eastAsia="仿宋_GB2312" w:hAnsi="宋体" w:hint="eastAsia"/>
          <w:sz w:val="32"/>
          <w:szCs w:val="32"/>
        </w:rPr>
        <w:t>利用输、配电业务优势限制其他售电公司参与交易的情况；</w:t>
      </w:r>
    </w:p>
    <w:p w:rsidR="00CB74F6" w:rsidRPr="00840736" w:rsidRDefault="00CB74F6" w:rsidP="00795F48">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（4）电网企业的售电公司在电力交易机构未独立前参与交易的情况；</w:t>
      </w:r>
    </w:p>
    <w:p w:rsidR="006A14CF" w:rsidRPr="00840736" w:rsidRDefault="005340BC" w:rsidP="00795F48">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w:t>
      </w:r>
      <w:r w:rsidR="00CB74F6">
        <w:rPr>
          <w:rFonts w:ascii="仿宋_GB2312" w:eastAsia="仿宋_GB2312" w:hAnsi="宋体" w:hint="eastAsia"/>
          <w:sz w:val="32"/>
          <w:szCs w:val="32"/>
        </w:rPr>
        <w:t>5</w:t>
      </w:r>
      <w:r w:rsidR="009870CC" w:rsidRPr="00840736">
        <w:rPr>
          <w:rFonts w:ascii="仿宋_GB2312" w:eastAsia="仿宋_GB2312" w:hAnsi="宋体" w:hint="eastAsia"/>
          <w:sz w:val="32"/>
          <w:szCs w:val="32"/>
        </w:rPr>
        <w:t>）</w:t>
      </w:r>
      <w:r w:rsidR="006A14CF" w:rsidRPr="00840736">
        <w:rPr>
          <w:rFonts w:ascii="仿宋_GB2312" w:eastAsia="仿宋_GB2312" w:hAnsi="宋体" w:hint="eastAsia"/>
          <w:sz w:val="32"/>
          <w:szCs w:val="32"/>
        </w:rPr>
        <w:t>履行电力市场信息披露的情况；</w:t>
      </w:r>
    </w:p>
    <w:p w:rsidR="006A14CF" w:rsidRPr="00840736" w:rsidRDefault="005340BC" w:rsidP="003B481C">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w:t>
      </w:r>
      <w:r w:rsidR="00CB74F6">
        <w:rPr>
          <w:rFonts w:ascii="仿宋_GB2312" w:eastAsia="仿宋_GB2312" w:hAnsi="宋体" w:hint="eastAsia"/>
          <w:sz w:val="32"/>
          <w:szCs w:val="32"/>
        </w:rPr>
        <w:t>6</w:t>
      </w:r>
      <w:r w:rsidR="009870CC" w:rsidRPr="00840736">
        <w:rPr>
          <w:rFonts w:ascii="仿宋_GB2312" w:eastAsia="仿宋_GB2312" w:hAnsi="宋体" w:hint="eastAsia"/>
          <w:sz w:val="32"/>
          <w:szCs w:val="32"/>
        </w:rPr>
        <w:t>）</w:t>
      </w:r>
      <w:r w:rsidR="006A14CF" w:rsidRPr="00840736">
        <w:rPr>
          <w:rFonts w:ascii="仿宋_GB2312" w:eastAsia="仿宋_GB2312" w:hAnsi="宋体" w:hint="eastAsia"/>
          <w:sz w:val="32"/>
          <w:szCs w:val="32"/>
        </w:rPr>
        <w:t>能源监管机构认为</w:t>
      </w:r>
      <w:r w:rsidR="00803545" w:rsidRPr="00840736">
        <w:rPr>
          <w:rFonts w:ascii="仿宋_GB2312" w:eastAsia="仿宋_GB2312" w:hAnsi="宋体" w:hint="eastAsia"/>
          <w:sz w:val="32"/>
          <w:szCs w:val="32"/>
        </w:rPr>
        <w:t>需要监管</w:t>
      </w:r>
      <w:r w:rsidR="006A14CF" w:rsidRPr="00840736">
        <w:rPr>
          <w:rFonts w:ascii="仿宋_GB2312" w:eastAsia="仿宋_GB2312" w:hAnsi="宋体" w:hint="eastAsia"/>
          <w:sz w:val="32"/>
          <w:szCs w:val="32"/>
        </w:rPr>
        <w:t>的其他</w:t>
      </w:r>
      <w:r w:rsidRPr="00840736">
        <w:rPr>
          <w:rFonts w:ascii="仿宋_GB2312" w:eastAsia="仿宋_GB2312" w:hAnsi="宋体" w:hint="eastAsia"/>
          <w:sz w:val="32"/>
          <w:szCs w:val="32"/>
        </w:rPr>
        <w:t>行为事项</w:t>
      </w:r>
      <w:r w:rsidRPr="00840736">
        <w:rPr>
          <w:rFonts w:ascii="仿宋_GB2312" w:eastAsia="仿宋_GB2312" w:hAnsi="仿宋" w:hint="eastAsia"/>
          <w:sz w:val="32"/>
          <w:szCs w:val="32"/>
        </w:rPr>
        <w:t>。</w:t>
      </w:r>
    </w:p>
    <w:p w:rsidR="006A14CF" w:rsidRPr="00840736" w:rsidRDefault="006A14CF">
      <w:pPr>
        <w:spacing w:line="560" w:lineRule="exact"/>
        <w:ind w:firstLineChars="200" w:firstLine="643"/>
        <w:rPr>
          <w:rFonts w:ascii="仿宋_GB2312" w:eastAsia="仿宋_GB2312" w:hAnsi="宋体"/>
          <w:sz w:val="32"/>
          <w:szCs w:val="32"/>
        </w:rPr>
      </w:pPr>
      <w:r w:rsidRPr="00840736">
        <w:rPr>
          <w:rFonts w:ascii="仿宋" w:eastAsia="仿宋" w:hAnsi="仿宋" w:hint="eastAsia"/>
          <w:b/>
          <w:sz w:val="32"/>
          <w:szCs w:val="32"/>
        </w:rPr>
        <w:t>第十</w:t>
      </w:r>
      <w:r w:rsidR="002532D1" w:rsidRPr="00840736">
        <w:rPr>
          <w:rFonts w:ascii="仿宋" w:eastAsia="仿宋" w:hAnsi="仿宋" w:hint="eastAsia"/>
          <w:b/>
          <w:sz w:val="32"/>
          <w:szCs w:val="32"/>
        </w:rPr>
        <w:t>四</w:t>
      </w:r>
      <w:r w:rsidRPr="00840736">
        <w:rPr>
          <w:rFonts w:ascii="仿宋" w:eastAsia="仿宋" w:hAnsi="仿宋" w:hint="eastAsia"/>
          <w:b/>
          <w:sz w:val="32"/>
          <w:szCs w:val="32"/>
        </w:rPr>
        <w:t>条</w:t>
      </w:r>
      <w:r w:rsidR="002532D1" w:rsidRPr="00840736">
        <w:rPr>
          <w:rFonts w:ascii="仿宋" w:eastAsia="仿宋" w:hAnsi="仿宋" w:hint="eastAsia"/>
          <w:b/>
          <w:sz w:val="32"/>
          <w:szCs w:val="32"/>
        </w:rPr>
        <w:t xml:space="preserve"> </w:t>
      </w:r>
      <w:r w:rsidRPr="00840736">
        <w:rPr>
          <w:rFonts w:ascii="仿宋_GB2312" w:eastAsia="仿宋_GB2312" w:hAnsi="宋体" w:hint="eastAsia"/>
          <w:sz w:val="32"/>
          <w:szCs w:val="32"/>
        </w:rPr>
        <w:t>售电公司违反交易规则或出现严重影响市场公平竞争的行为时，能源监管机构可根据职责进行市场干预，市场运营机构应按照能源监管机构授权暂停市场交易，并根据实际情况，按程序对相关售电公司采取限期整改、计入市场信用体系、予以强制退出等惩戒措施。</w:t>
      </w:r>
    </w:p>
    <w:p w:rsidR="003A442B" w:rsidRPr="00840736" w:rsidRDefault="003A442B" w:rsidP="00BD1D1D">
      <w:pPr>
        <w:spacing w:line="560" w:lineRule="exact"/>
        <w:ind w:firstLineChars="200" w:firstLine="643"/>
        <w:rPr>
          <w:rFonts w:ascii="仿宋_GB2312" w:eastAsia="仿宋_GB2312" w:hAnsi="宋体"/>
          <w:sz w:val="32"/>
          <w:szCs w:val="32"/>
        </w:rPr>
      </w:pPr>
      <w:r w:rsidRPr="00840736">
        <w:rPr>
          <w:rFonts w:ascii="仿宋" w:eastAsia="仿宋" w:hAnsi="仿宋" w:hint="eastAsia"/>
          <w:b/>
          <w:sz w:val="32"/>
          <w:szCs w:val="32"/>
        </w:rPr>
        <w:t>第十</w:t>
      </w:r>
      <w:r w:rsidR="002532D1" w:rsidRPr="00840736">
        <w:rPr>
          <w:rFonts w:ascii="仿宋" w:eastAsia="仿宋" w:hAnsi="仿宋" w:hint="eastAsia"/>
          <w:b/>
          <w:sz w:val="32"/>
          <w:szCs w:val="32"/>
        </w:rPr>
        <w:t>五</w:t>
      </w:r>
      <w:r w:rsidRPr="00840736">
        <w:rPr>
          <w:rFonts w:ascii="仿宋" w:eastAsia="仿宋" w:hAnsi="仿宋" w:hint="eastAsia"/>
          <w:b/>
          <w:sz w:val="32"/>
          <w:szCs w:val="32"/>
        </w:rPr>
        <w:t>条</w:t>
      </w:r>
      <w:r w:rsidR="002532D1" w:rsidRPr="00840736">
        <w:rPr>
          <w:rFonts w:ascii="仿宋" w:eastAsia="仿宋" w:hAnsi="仿宋" w:hint="eastAsia"/>
          <w:b/>
          <w:sz w:val="32"/>
          <w:szCs w:val="32"/>
        </w:rPr>
        <w:t xml:space="preserve"> </w:t>
      </w:r>
      <w:r w:rsidRPr="00840736">
        <w:rPr>
          <w:rFonts w:ascii="仿宋_GB2312" w:eastAsia="仿宋_GB2312" w:hAnsi="宋体" w:hint="eastAsia"/>
          <w:sz w:val="32"/>
          <w:szCs w:val="32"/>
        </w:rPr>
        <w:t>售电公司应按照合同示范文本或</w:t>
      </w:r>
      <w:r w:rsidR="008F5973" w:rsidRPr="00840736">
        <w:rPr>
          <w:rFonts w:ascii="仿宋_GB2312" w:eastAsia="仿宋_GB2312" w:hAnsi="宋体" w:hint="eastAsia"/>
          <w:sz w:val="32"/>
          <w:szCs w:val="32"/>
        </w:rPr>
        <w:t>已在监管机构备案的</w:t>
      </w:r>
      <w:r w:rsidRPr="00840736">
        <w:rPr>
          <w:rFonts w:ascii="仿宋_GB2312" w:eastAsia="仿宋_GB2312" w:hAnsi="宋体" w:hint="eastAsia"/>
          <w:sz w:val="32"/>
          <w:szCs w:val="32"/>
        </w:rPr>
        <w:t>标准文本与电力用户、电网企业、发电企业签订相关电力市场合同，明确各方权责、违约条款等内容。如其中一方发生违约行为，其他任意一方可根据《电力争议调解暂行办法》等政策，向能源监管机构申请争议调解，无法达成调解协议的，相关方可</w:t>
      </w:r>
      <w:r w:rsidR="00BD1D1D" w:rsidRPr="00840736">
        <w:rPr>
          <w:rFonts w:ascii="仿宋_GB2312" w:eastAsia="仿宋_GB2312" w:hAnsi="宋体" w:hint="eastAsia"/>
          <w:sz w:val="32"/>
          <w:szCs w:val="32"/>
        </w:rPr>
        <w:t>向</w:t>
      </w:r>
      <w:r w:rsidRPr="00840736">
        <w:rPr>
          <w:rFonts w:ascii="仿宋_GB2312" w:eastAsia="仿宋_GB2312" w:hAnsi="宋体" w:hint="eastAsia"/>
          <w:sz w:val="32"/>
          <w:szCs w:val="32"/>
        </w:rPr>
        <w:t>司法机关</w:t>
      </w:r>
      <w:r w:rsidR="00BD1D1D" w:rsidRPr="00840736">
        <w:rPr>
          <w:rFonts w:ascii="仿宋_GB2312" w:eastAsia="仿宋_GB2312" w:hAnsi="宋体" w:hint="eastAsia"/>
          <w:sz w:val="32"/>
          <w:szCs w:val="32"/>
        </w:rPr>
        <w:t>提请诉讼。</w:t>
      </w:r>
    </w:p>
    <w:p w:rsidR="008A3C3F" w:rsidRPr="00840736" w:rsidRDefault="00BD1D1D" w:rsidP="00BD1D1D">
      <w:pPr>
        <w:spacing w:line="560" w:lineRule="exact"/>
        <w:ind w:firstLineChars="200" w:firstLine="643"/>
        <w:rPr>
          <w:rFonts w:ascii="仿宋_GB2312" w:eastAsia="仿宋_GB2312" w:hAnsi="宋体"/>
          <w:sz w:val="32"/>
          <w:szCs w:val="32"/>
        </w:rPr>
      </w:pPr>
      <w:r w:rsidRPr="00840736">
        <w:rPr>
          <w:rFonts w:ascii="仿宋_GB2312" w:eastAsia="仿宋_GB2312" w:hAnsi="宋体" w:hint="eastAsia"/>
          <w:b/>
          <w:bCs/>
          <w:sz w:val="32"/>
          <w:szCs w:val="32"/>
        </w:rPr>
        <w:t>第十</w:t>
      </w:r>
      <w:r w:rsidR="002532D1" w:rsidRPr="00840736">
        <w:rPr>
          <w:rFonts w:ascii="仿宋_GB2312" w:eastAsia="仿宋_GB2312" w:hAnsi="宋体" w:hint="eastAsia"/>
          <w:b/>
          <w:bCs/>
          <w:sz w:val="32"/>
          <w:szCs w:val="32"/>
        </w:rPr>
        <w:t>六</w:t>
      </w:r>
      <w:r w:rsidRPr="00840736">
        <w:rPr>
          <w:rFonts w:ascii="仿宋_GB2312" w:eastAsia="仿宋_GB2312" w:hAnsi="宋体" w:hint="eastAsia"/>
          <w:b/>
          <w:bCs/>
          <w:sz w:val="32"/>
          <w:szCs w:val="32"/>
        </w:rPr>
        <w:t>条</w:t>
      </w:r>
      <w:r w:rsidR="002532D1" w:rsidRPr="00840736">
        <w:rPr>
          <w:rFonts w:ascii="仿宋_GB2312" w:eastAsia="仿宋_GB2312" w:hAnsi="宋体" w:hint="eastAsia"/>
          <w:b/>
          <w:bCs/>
          <w:sz w:val="32"/>
          <w:szCs w:val="32"/>
        </w:rPr>
        <w:t xml:space="preserve"> </w:t>
      </w:r>
      <w:r w:rsidRPr="00840736">
        <w:rPr>
          <w:rFonts w:ascii="仿宋_GB2312" w:eastAsia="仿宋_GB2312" w:hAnsi="宋体" w:hint="eastAsia"/>
          <w:sz w:val="32"/>
          <w:szCs w:val="32"/>
        </w:rPr>
        <w:t>经相关法律法规确定售电公司违约时，应按</w:t>
      </w:r>
      <w:r w:rsidRPr="00840736">
        <w:rPr>
          <w:rFonts w:ascii="仿宋_GB2312" w:eastAsia="仿宋_GB2312" w:hAnsi="宋体" w:hint="eastAsia"/>
          <w:sz w:val="32"/>
          <w:szCs w:val="32"/>
        </w:rPr>
        <w:lastRenderedPageBreak/>
        <w:t>合同明确的约束条款履行违约责任，未履</w:t>
      </w:r>
      <w:r w:rsidR="00CF15EA" w:rsidRPr="00840736">
        <w:rPr>
          <w:rFonts w:ascii="仿宋_GB2312" w:eastAsia="仿宋_GB2312" w:hAnsi="宋体" w:hint="eastAsia"/>
          <w:sz w:val="32"/>
          <w:szCs w:val="32"/>
        </w:rPr>
        <w:t>行</w:t>
      </w:r>
      <w:r w:rsidRPr="00840736">
        <w:rPr>
          <w:rFonts w:ascii="仿宋_GB2312" w:eastAsia="仿宋_GB2312" w:hAnsi="宋体" w:hint="eastAsia"/>
          <w:sz w:val="32"/>
          <w:szCs w:val="32"/>
        </w:rPr>
        <w:t>完成前，暂停其参与市场交易资格，并计入新疆电力市场信用体系，情节严重的将强制退出市场。</w:t>
      </w:r>
    </w:p>
    <w:p w:rsidR="00BD1D1D" w:rsidRPr="00840736" w:rsidRDefault="00BD1D1D" w:rsidP="008A3C3F">
      <w:pPr>
        <w:spacing w:line="560" w:lineRule="exact"/>
        <w:ind w:firstLineChars="200" w:firstLine="640"/>
        <w:rPr>
          <w:rFonts w:ascii="仿宋_GB2312" w:eastAsia="仿宋_GB2312" w:hAnsi="宋体"/>
          <w:sz w:val="32"/>
          <w:szCs w:val="32"/>
        </w:rPr>
      </w:pPr>
    </w:p>
    <w:p w:rsidR="006A14CF" w:rsidRPr="00840736" w:rsidRDefault="006A14CF" w:rsidP="00897AFB">
      <w:pPr>
        <w:spacing w:line="560" w:lineRule="exact"/>
        <w:jc w:val="center"/>
        <w:rPr>
          <w:rFonts w:ascii="宋体" w:hAnsi="宋体"/>
          <w:b/>
          <w:sz w:val="32"/>
          <w:szCs w:val="32"/>
        </w:rPr>
      </w:pPr>
      <w:r w:rsidRPr="00840736">
        <w:rPr>
          <w:rFonts w:ascii="宋体" w:hAnsi="宋体" w:hint="eastAsia"/>
          <w:b/>
          <w:sz w:val="32"/>
          <w:szCs w:val="32"/>
        </w:rPr>
        <w:t>第四章</w:t>
      </w:r>
      <w:r w:rsidR="008F5973" w:rsidRPr="00840736">
        <w:rPr>
          <w:rFonts w:ascii="宋体" w:hAnsi="宋体" w:hint="eastAsia"/>
          <w:b/>
          <w:sz w:val="32"/>
          <w:szCs w:val="32"/>
        </w:rPr>
        <w:t xml:space="preserve">  </w:t>
      </w:r>
      <w:r w:rsidRPr="00840736">
        <w:rPr>
          <w:rFonts w:ascii="宋体" w:hAnsi="宋体" w:hint="eastAsia"/>
          <w:b/>
          <w:sz w:val="32"/>
          <w:szCs w:val="32"/>
        </w:rPr>
        <w:t>其他行为监管</w:t>
      </w:r>
    </w:p>
    <w:p w:rsidR="00CF15EA" w:rsidRDefault="006A14CF">
      <w:pPr>
        <w:spacing w:line="560" w:lineRule="exact"/>
        <w:ind w:firstLineChars="200" w:firstLine="643"/>
        <w:rPr>
          <w:rFonts w:ascii="仿宋_GB2312" w:eastAsia="仿宋_GB2312" w:hAnsi="宋体"/>
          <w:sz w:val="32"/>
          <w:szCs w:val="32"/>
        </w:rPr>
      </w:pPr>
      <w:r w:rsidRPr="00840736">
        <w:rPr>
          <w:rFonts w:ascii="仿宋" w:eastAsia="仿宋" w:hAnsi="仿宋" w:hint="eastAsia"/>
          <w:b/>
          <w:sz w:val="32"/>
          <w:szCs w:val="32"/>
        </w:rPr>
        <w:t>第十</w:t>
      </w:r>
      <w:r w:rsidR="002532D1" w:rsidRPr="00840736">
        <w:rPr>
          <w:rFonts w:ascii="仿宋" w:eastAsia="仿宋" w:hAnsi="仿宋" w:hint="eastAsia"/>
          <w:b/>
          <w:sz w:val="32"/>
          <w:szCs w:val="32"/>
        </w:rPr>
        <w:t>七</w:t>
      </w:r>
      <w:r w:rsidRPr="00840736">
        <w:rPr>
          <w:rFonts w:ascii="仿宋" w:eastAsia="仿宋" w:hAnsi="仿宋" w:hint="eastAsia"/>
          <w:b/>
          <w:sz w:val="32"/>
          <w:szCs w:val="32"/>
        </w:rPr>
        <w:t>条</w:t>
      </w:r>
      <w:r w:rsidR="002532D1" w:rsidRPr="00840736">
        <w:rPr>
          <w:rFonts w:ascii="仿宋" w:eastAsia="仿宋" w:hAnsi="仿宋" w:hint="eastAsia"/>
          <w:b/>
          <w:sz w:val="32"/>
          <w:szCs w:val="32"/>
        </w:rPr>
        <w:t xml:space="preserve"> </w:t>
      </w:r>
      <w:r w:rsidRPr="00840736">
        <w:rPr>
          <w:rFonts w:ascii="仿宋_GB2312" w:eastAsia="仿宋_GB2312" w:hAnsi="宋体" w:hint="eastAsia"/>
          <w:sz w:val="32"/>
          <w:szCs w:val="32"/>
        </w:rPr>
        <w:t>对拥有配电网运营权的售电公司提供保底供电服务的情况实施监管。</w:t>
      </w:r>
    </w:p>
    <w:p w:rsidR="006A14CF" w:rsidRPr="00840736" w:rsidRDefault="00CF15EA" w:rsidP="00D910DD">
      <w:pPr>
        <w:spacing w:line="560" w:lineRule="exact"/>
        <w:ind w:firstLineChars="200" w:firstLine="643"/>
        <w:rPr>
          <w:rFonts w:ascii="仿宋_GB2312" w:eastAsia="仿宋_GB2312" w:hAnsi="宋体"/>
          <w:sz w:val="32"/>
          <w:szCs w:val="32"/>
        </w:rPr>
      </w:pPr>
      <w:r w:rsidRPr="00CF15EA">
        <w:rPr>
          <w:rFonts w:ascii="仿宋_GB2312" w:eastAsia="仿宋_GB2312" w:hAnsi="宋体" w:hint="eastAsia"/>
          <w:b/>
          <w:sz w:val="32"/>
          <w:szCs w:val="32"/>
        </w:rPr>
        <w:t>第十八条</w:t>
      </w:r>
      <w:r>
        <w:rPr>
          <w:rFonts w:ascii="仿宋_GB2312" w:eastAsia="仿宋_GB2312" w:hAnsi="宋体" w:hint="eastAsia"/>
          <w:sz w:val="32"/>
          <w:szCs w:val="32"/>
        </w:rPr>
        <w:t xml:space="preserve"> </w:t>
      </w:r>
      <w:r w:rsidR="006A14CF" w:rsidRPr="00840736">
        <w:rPr>
          <w:rFonts w:ascii="仿宋_GB2312" w:eastAsia="仿宋_GB2312" w:hAnsi="宋体" w:hint="eastAsia"/>
          <w:sz w:val="32"/>
          <w:szCs w:val="32"/>
        </w:rPr>
        <w:t>拥有配电网运营权的售电公司应承担其配电区域内的保底供电服务。当其配电区域内</w:t>
      </w:r>
      <w:r w:rsidR="00FF20FA" w:rsidRPr="00840736">
        <w:rPr>
          <w:rFonts w:ascii="仿宋_GB2312" w:eastAsia="仿宋_GB2312" w:hAnsi="宋体" w:hint="eastAsia"/>
          <w:sz w:val="32"/>
          <w:szCs w:val="32"/>
        </w:rPr>
        <w:t>从事经营活动的</w:t>
      </w:r>
      <w:r w:rsidR="006A14CF" w:rsidRPr="00840736">
        <w:rPr>
          <w:rFonts w:ascii="仿宋_GB2312" w:eastAsia="仿宋_GB2312" w:hAnsi="宋体" w:hint="eastAsia"/>
          <w:sz w:val="32"/>
          <w:szCs w:val="32"/>
        </w:rPr>
        <w:t>售电公司终止经营或无力提供售电服务时，拥有配电网运营权的售电公司应保障</w:t>
      </w:r>
      <w:r w:rsidR="005340BC" w:rsidRPr="00840736">
        <w:rPr>
          <w:rFonts w:ascii="仿宋_GB2312" w:eastAsia="仿宋_GB2312" w:hAnsi="宋体" w:hint="eastAsia"/>
          <w:sz w:val="32"/>
          <w:szCs w:val="32"/>
        </w:rPr>
        <w:t>配电区域内</w:t>
      </w:r>
      <w:r>
        <w:rPr>
          <w:rFonts w:ascii="仿宋_GB2312" w:eastAsia="仿宋_GB2312" w:hAnsi="宋体" w:hint="eastAsia"/>
          <w:sz w:val="32"/>
          <w:szCs w:val="32"/>
        </w:rPr>
        <w:t>电力</w:t>
      </w:r>
      <w:r w:rsidR="006A14CF" w:rsidRPr="00840736">
        <w:rPr>
          <w:rFonts w:ascii="仿宋_GB2312" w:eastAsia="仿宋_GB2312" w:hAnsi="宋体" w:hint="eastAsia"/>
          <w:sz w:val="32"/>
          <w:szCs w:val="32"/>
        </w:rPr>
        <w:t>用户</w:t>
      </w:r>
      <w:r w:rsidR="00A41797">
        <w:rPr>
          <w:rFonts w:ascii="仿宋_GB2312" w:eastAsia="仿宋_GB2312" w:hAnsi="宋体" w:hint="eastAsia"/>
          <w:sz w:val="32"/>
          <w:szCs w:val="32"/>
        </w:rPr>
        <w:t>的</w:t>
      </w:r>
      <w:r w:rsidR="006A14CF" w:rsidRPr="00840736">
        <w:rPr>
          <w:rFonts w:ascii="仿宋_GB2312" w:eastAsia="仿宋_GB2312" w:hAnsi="宋体" w:hint="eastAsia"/>
          <w:sz w:val="32"/>
          <w:szCs w:val="32"/>
        </w:rPr>
        <w:t>电力供应，</w:t>
      </w:r>
      <w:r w:rsidR="00FF20FA" w:rsidRPr="00840736">
        <w:rPr>
          <w:rFonts w:ascii="仿宋_GB2312" w:eastAsia="仿宋_GB2312" w:hAnsi="宋体" w:hint="eastAsia"/>
          <w:sz w:val="32"/>
          <w:szCs w:val="32"/>
        </w:rPr>
        <w:t>并</w:t>
      </w:r>
      <w:r w:rsidR="006A14CF" w:rsidRPr="00840736">
        <w:rPr>
          <w:rFonts w:ascii="仿宋_GB2312" w:eastAsia="仿宋_GB2312" w:hAnsi="宋体" w:hint="eastAsia"/>
          <w:sz w:val="32"/>
          <w:szCs w:val="32"/>
        </w:rPr>
        <w:t>重新签订供用电合同。</w:t>
      </w:r>
    </w:p>
    <w:p w:rsidR="006A14CF" w:rsidRPr="00840736" w:rsidRDefault="006A14CF">
      <w:pPr>
        <w:spacing w:line="560" w:lineRule="exact"/>
        <w:ind w:firstLineChars="200" w:firstLine="643"/>
        <w:rPr>
          <w:rFonts w:ascii="仿宋_GB2312" w:eastAsia="仿宋_GB2312" w:hAnsi="宋体"/>
          <w:sz w:val="32"/>
          <w:szCs w:val="32"/>
        </w:rPr>
      </w:pPr>
      <w:r w:rsidRPr="00840736">
        <w:rPr>
          <w:rFonts w:ascii="仿宋_GB2312" w:eastAsia="仿宋_GB2312" w:hAnsi="宋体" w:hint="eastAsia"/>
          <w:b/>
          <w:bCs/>
          <w:sz w:val="32"/>
          <w:szCs w:val="32"/>
        </w:rPr>
        <w:t>第</w:t>
      </w:r>
      <w:r w:rsidR="00BD1D1D" w:rsidRPr="00840736">
        <w:rPr>
          <w:rFonts w:ascii="仿宋_GB2312" w:eastAsia="仿宋_GB2312" w:hAnsi="宋体" w:hint="eastAsia"/>
          <w:b/>
          <w:bCs/>
          <w:sz w:val="32"/>
          <w:szCs w:val="32"/>
        </w:rPr>
        <w:t>十</w:t>
      </w:r>
      <w:r w:rsidR="00CF15EA">
        <w:rPr>
          <w:rFonts w:ascii="仿宋_GB2312" w:eastAsia="仿宋_GB2312" w:hAnsi="宋体" w:hint="eastAsia"/>
          <w:b/>
          <w:bCs/>
          <w:sz w:val="32"/>
          <w:szCs w:val="32"/>
        </w:rPr>
        <w:t>九</w:t>
      </w:r>
      <w:r w:rsidRPr="00840736">
        <w:rPr>
          <w:rFonts w:ascii="仿宋_GB2312" w:eastAsia="仿宋_GB2312" w:hAnsi="宋体" w:hint="eastAsia"/>
          <w:b/>
          <w:bCs/>
          <w:sz w:val="32"/>
          <w:szCs w:val="32"/>
        </w:rPr>
        <w:t>条</w:t>
      </w:r>
      <w:r w:rsidR="002532D1" w:rsidRPr="00840736">
        <w:rPr>
          <w:rFonts w:ascii="仿宋_GB2312" w:eastAsia="仿宋_GB2312" w:hAnsi="宋体" w:hint="eastAsia"/>
          <w:b/>
          <w:bCs/>
          <w:sz w:val="32"/>
          <w:szCs w:val="32"/>
        </w:rPr>
        <w:t xml:space="preserve"> </w:t>
      </w:r>
      <w:r w:rsidRPr="00840736">
        <w:rPr>
          <w:rFonts w:ascii="仿宋_GB2312" w:eastAsia="仿宋_GB2312" w:hAnsi="宋体" w:hint="eastAsia"/>
          <w:sz w:val="32"/>
          <w:szCs w:val="32"/>
        </w:rPr>
        <w:t>售电公司应将每月电费结算方案告知签约</w:t>
      </w:r>
      <w:r w:rsidR="00CF15EA">
        <w:rPr>
          <w:rFonts w:ascii="仿宋_GB2312" w:eastAsia="仿宋_GB2312" w:hAnsi="宋体" w:hint="eastAsia"/>
          <w:sz w:val="32"/>
          <w:szCs w:val="32"/>
        </w:rPr>
        <w:t>电力</w:t>
      </w:r>
      <w:r w:rsidRPr="00840736">
        <w:rPr>
          <w:rFonts w:ascii="仿宋_GB2312" w:eastAsia="仿宋_GB2312" w:hAnsi="宋体" w:hint="eastAsia"/>
          <w:sz w:val="32"/>
          <w:szCs w:val="32"/>
        </w:rPr>
        <w:t>用户。当</w:t>
      </w:r>
      <w:r w:rsidR="00CF15EA">
        <w:rPr>
          <w:rFonts w:ascii="仿宋_GB2312" w:eastAsia="仿宋_GB2312" w:hAnsi="宋体" w:hint="eastAsia"/>
          <w:sz w:val="32"/>
          <w:szCs w:val="32"/>
        </w:rPr>
        <w:t>电力</w:t>
      </w:r>
      <w:r w:rsidRPr="00840736">
        <w:rPr>
          <w:rFonts w:ascii="仿宋_GB2312" w:eastAsia="仿宋_GB2312" w:hAnsi="宋体" w:hint="eastAsia"/>
          <w:sz w:val="32"/>
          <w:szCs w:val="32"/>
        </w:rPr>
        <w:t>用户结算电价与售电公司的购电价格有关联时，售电公司应向此部分</w:t>
      </w:r>
      <w:r w:rsidR="004E38D2">
        <w:rPr>
          <w:rFonts w:ascii="仿宋_GB2312" w:eastAsia="仿宋_GB2312" w:hAnsi="宋体" w:hint="eastAsia"/>
          <w:sz w:val="32"/>
          <w:szCs w:val="32"/>
        </w:rPr>
        <w:t>电力</w:t>
      </w:r>
      <w:r w:rsidRPr="00840736">
        <w:rPr>
          <w:rFonts w:ascii="仿宋_GB2312" w:eastAsia="仿宋_GB2312" w:hAnsi="宋体" w:hint="eastAsia"/>
          <w:sz w:val="32"/>
          <w:szCs w:val="32"/>
        </w:rPr>
        <w:t>用户如实提供交易成交价格以及合同电量转让成交的每一笔购电价格。</w:t>
      </w:r>
      <w:r w:rsidR="00CF15EA">
        <w:rPr>
          <w:rFonts w:ascii="仿宋_GB2312" w:eastAsia="仿宋_GB2312" w:hAnsi="宋体" w:hint="eastAsia"/>
          <w:sz w:val="32"/>
          <w:szCs w:val="32"/>
        </w:rPr>
        <w:t>电力</w:t>
      </w:r>
      <w:r w:rsidRPr="00840736">
        <w:rPr>
          <w:rFonts w:ascii="仿宋_GB2312" w:eastAsia="仿宋_GB2312" w:hAnsi="宋体" w:hint="eastAsia"/>
          <w:sz w:val="32"/>
          <w:szCs w:val="32"/>
        </w:rPr>
        <w:t>用户应对此信息保密，不得泄露给其他市场主体。</w:t>
      </w:r>
    </w:p>
    <w:p w:rsidR="006A14CF" w:rsidRPr="00840736" w:rsidRDefault="006A14CF" w:rsidP="001E5B0C">
      <w:pPr>
        <w:spacing w:line="560" w:lineRule="exact"/>
        <w:ind w:firstLineChars="200" w:firstLine="643"/>
        <w:rPr>
          <w:rFonts w:ascii="仿宋_GB2312" w:eastAsia="仿宋_GB2312" w:hAnsi="仿宋"/>
          <w:sz w:val="32"/>
          <w:szCs w:val="32"/>
        </w:rPr>
      </w:pPr>
      <w:r w:rsidRPr="00840736">
        <w:rPr>
          <w:rFonts w:ascii="仿宋_GB2312" w:eastAsia="仿宋_GB2312" w:hAnsi="仿宋" w:hint="eastAsia"/>
          <w:b/>
          <w:sz w:val="32"/>
          <w:szCs w:val="32"/>
        </w:rPr>
        <w:t>第</w:t>
      </w:r>
      <w:r w:rsidR="00CF15EA">
        <w:rPr>
          <w:rFonts w:ascii="仿宋_GB2312" w:eastAsia="仿宋_GB2312" w:hAnsi="仿宋" w:hint="eastAsia"/>
          <w:b/>
          <w:sz w:val="32"/>
          <w:szCs w:val="32"/>
        </w:rPr>
        <w:t>二十</w:t>
      </w:r>
      <w:r w:rsidRPr="00840736">
        <w:rPr>
          <w:rFonts w:ascii="仿宋_GB2312" w:eastAsia="仿宋_GB2312" w:hAnsi="仿宋" w:hint="eastAsia"/>
          <w:b/>
          <w:sz w:val="32"/>
          <w:szCs w:val="32"/>
        </w:rPr>
        <w:t>条</w:t>
      </w:r>
      <w:r w:rsidR="002532D1" w:rsidRPr="00840736">
        <w:rPr>
          <w:rFonts w:ascii="仿宋_GB2312" w:eastAsia="仿宋_GB2312" w:hAnsi="仿宋" w:hint="eastAsia"/>
          <w:b/>
          <w:sz w:val="32"/>
          <w:szCs w:val="32"/>
        </w:rPr>
        <w:t xml:space="preserve"> </w:t>
      </w:r>
      <w:r w:rsidRPr="00840736">
        <w:rPr>
          <w:rFonts w:ascii="仿宋_GB2312" w:eastAsia="仿宋_GB2312" w:hAnsi="仿宋" w:hint="eastAsia"/>
          <w:sz w:val="32"/>
          <w:szCs w:val="32"/>
        </w:rPr>
        <w:t>售电公司应及时核对市场运营机构出具的电费结算单据，如有异议应在</w:t>
      </w:r>
      <w:r w:rsidRPr="00840736">
        <w:rPr>
          <w:rFonts w:ascii="仿宋_GB2312" w:eastAsia="仿宋_GB2312" w:hAnsi="仿宋"/>
          <w:sz w:val="32"/>
          <w:szCs w:val="32"/>
        </w:rPr>
        <w:t>3</w:t>
      </w:r>
      <w:r w:rsidRPr="00840736">
        <w:rPr>
          <w:rFonts w:ascii="仿宋_GB2312" w:eastAsia="仿宋_GB2312" w:hAnsi="仿宋" w:hint="eastAsia"/>
          <w:sz w:val="32"/>
          <w:szCs w:val="32"/>
        </w:rPr>
        <w:t>个工作日内</w:t>
      </w:r>
      <w:r w:rsidR="00B807C8" w:rsidRPr="00840736">
        <w:rPr>
          <w:rFonts w:ascii="仿宋_GB2312" w:eastAsia="仿宋_GB2312" w:hAnsi="仿宋" w:hint="eastAsia"/>
          <w:sz w:val="32"/>
          <w:szCs w:val="32"/>
        </w:rPr>
        <w:t>向市场运营机构</w:t>
      </w:r>
      <w:r w:rsidRPr="00840736">
        <w:rPr>
          <w:rFonts w:ascii="仿宋_GB2312" w:eastAsia="仿宋_GB2312" w:hAnsi="仿宋" w:hint="eastAsia"/>
          <w:sz w:val="32"/>
          <w:szCs w:val="32"/>
        </w:rPr>
        <w:t>反馈。</w:t>
      </w:r>
    </w:p>
    <w:p w:rsidR="00A41797" w:rsidRPr="00840736" w:rsidRDefault="006A14CF" w:rsidP="00CF0E6F">
      <w:pPr>
        <w:spacing w:line="560" w:lineRule="exact"/>
        <w:ind w:firstLineChars="200" w:firstLine="643"/>
        <w:rPr>
          <w:rFonts w:ascii="仿宋_GB2312" w:eastAsia="仿宋_GB2312" w:hAnsi="仿宋"/>
          <w:bCs/>
          <w:sz w:val="32"/>
          <w:szCs w:val="32"/>
        </w:rPr>
      </w:pPr>
      <w:r w:rsidRPr="00840736">
        <w:rPr>
          <w:rFonts w:ascii="仿宋_GB2312" w:eastAsia="仿宋_GB2312" w:hAnsi="仿宋" w:hint="eastAsia"/>
          <w:b/>
          <w:sz w:val="32"/>
          <w:szCs w:val="32"/>
        </w:rPr>
        <w:t>第二十</w:t>
      </w:r>
      <w:r w:rsidR="00CF15EA">
        <w:rPr>
          <w:rFonts w:ascii="仿宋_GB2312" w:eastAsia="仿宋_GB2312" w:hAnsi="仿宋" w:hint="eastAsia"/>
          <w:b/>
          <w:sz w:val="32"/>
          <w:szCs w:val="32"/>
        </w:rPr>
        <w:t>一</w:t>
      </w:r>
      <w:r w:rsidRPr="00840736">
        <w:rPr>
          <w:rFonts w:ascii="仿宋_GB2312" w:eastAsia="仿宋_GB2312" w:hAnsi="仿宋" w:hint="eastAsia"/>
          <w:b/>
          <w:sz w:val="32"/>
          <w:szCs w:val="32"/>
        </w:rPr>
        <w:t>条</w:t>
      </w:r>
      <w:r w:rsidR="002532D1" w:rsidRPr="00840736">
        <w:rPr>
          <w:rFonts w:ascii="仿宋_GB2312" w:eastAsia="仿宋_GB2312" w:hAnsi="仿宋" w:hint="eastAsia"/>
          <w:b/>
          <w:sz w:val="32"/>
          <w:szCs w:val="32"/>
        </w:rPr>
        <w:t xml:space="preserve"> </w:t>
      </w:r>
      <w:r w:rsidRPr="00840736">
        <w:rPr>
          <w:rFonts w:ascii="仿宋_GB2312" w:eastAsia="仿宋_GB2312" w:hAnsi="仿宋" w:hint="eastAsia"/>
          <w:bCs/>
          <w:sz w:val="32"/>
          <w:szCs w:val="32"/>
        </w:rPr>
        <w:t>拥有配电网经营权的售电公司，承担电费结算的，应无歧视地为其电力用户和其他相关售电公司完成结算数据的发布、核对、确认，按规定完成电费结算工作。</w:t>
      </w:r>
    </w:p>
    <w:p w:rsidR="006A14CF" w:rsidRPr="00840736" w:rsidRDefault="006A14CF">
      <w:pPr>
        <w:spacing w:line="560" w:lineRule="exact"/>
        <w:ind w:firstLineChars="200" w:firstLine="643"/>
        <w:rPr>
          <w:rFonts w:ascii="仿宋_GB2312" w:eastAsia="仿宋_GB2312" w:hAnsi="仿宋"/>
          <w:bCs/>
          <w:sz w:val="32"/>
          <w:szCs w:val="32"/>
        </w:rPr>
      </w:pPr>
      <w:r w:rsidRPr="00840736">
        <w:rPr>
          <w:rFonts w:ascii="仿宋_GB2312" w:eastAsia="仿宋_GB2312" w:hAnsi="仿宋" w:hint="eastAsia"/>
          <w:b/>
          <w:sz w:val="32"/>
          <w:szCs w:val="32"/>
        </w:rPr>
        <w:t>第二十</w:t>
      </w:r>
      <w:r w:rsidR="00CF15EA">
        <w:rPr>
          <w:rFonts w:ascii="仿宋_GB2312" w:eastAsia="仿宋_GB2312" w:hAnsi="仿宋" w:hint="eastAsia"/>
          <w:b/>
          <w:sz w:val="32"/>
          <w:szCs w:val="32"/>
        </w:rPr>
        <w:t>二</w:t>
      </w:r>
      <w:r w:rsidRPr="00840736">
        <w:rPr>
          <w:rFonts w:ascii="仿宋_GB2312" w:eastAsia="仿宋_GB2312" w:hAnsi="仿宋" w:hint="eastAsia"/>
          <w:b/>
          <w:sz w:val="32"/>
          <w:szCs w:val="32"/>
        </w:rPr>
        <w:t>条</w:t>
      </w:r>
      <w:r w:rsidR="002532D1" w:rsidRPr="00840736">
        <w:rPr>
          <w:rFonts w:ascii="仿宋_GB2312" w:eastAsia="仿宋_GB2312" w:hAnsi="仿宋" w:hint="eastAsia"/>
          <w:b/>
          <w:sz w:val="32"/>
          <w:szCs w:val="32"/>
        </w:rPr>
        <w:t xml:space="preserve"> </w:t>
      </w:r>
      <w:r w:rsidRPr="00840736">
        <w:rPr>
          <w:rFonts w:ascii="仿宋_GB2312" w:eastAsia="仿宋_GB2312" w:hAnsi="仿宋" w:hint="eastAsia"/>
          <w:bCs/>
          <w:sz w:val="32"/>
          <w:szCs w:val="32"/>
        </w:rPr>
        <w:t>售电公司与签约的电力用户存在电费结算</w:t>
      </w:r>
      <w:r w:rsidRPr="00840736">
        <w:rPr>
          <w:rFonts w:ascii="仿宋_GB2312" w:eastAsia="仿宋_GB2312" w:hAnsi="仿宋" w:hint="eastAsia"/>
          <w:bCs/>
          <w:sz w:val="32"/>
          <w:szCs w:val="32"/>
        </w:rPr>
        <w:lastRenderedPageBreak/>
        <w:t>争议时，</w:t>
      </w:r>
      <w:r w:rsidR="00CF15EA">
        <w:rPr>
          <w:rFonts w:ascii="仿宋_GB2312" w:eastAsia="仿宋_GB2312" w:hAnsi="仿宋" w:hint="eastAsia"/>
          <w:bCs/>
          <w:sz w:val="32"/>
          <w:szCs w:val="32"/>
        </w:rPr>
        <w:t>电力</w:t>
      </w:r>
      <w:r w:rsidRPr="00840736">
        <w:rPr>
          <w:rFonts w:ascii="仿宋_GB2312" w:eastAsia="仿宋_GB2312" w:hAnsi="仿宋" w:hint="eastAsia"/>
          <w:bCs/>
          <w:sz w:val="32"/>
          <w:szCs w:val="32"/>
        </w:rPr>
        <w:t>用户当月实际用电量暂按目录电价结算，争议部分资金暂不计入售电公司应收账款，待争议解决后进行清算。</w:t>
      </w:r>
    </w:p>
    <w:p w:rsidR="006A14CF" w:rsidRPr="00840736" w:rsidRDefault="006A14CF">
      <w:pPr>
        <w:spacing w:line="560" w:lineRule="exact"/>
        <w:ind w:firstLineChars="200" w:firstLine="643"/>
        <w:rPr>
          <w:rFonts w:ascii="仿宋_GB2312" w:eastAsia="仿宋_GB2312" w:hAnsi="仿宋"/>
          <w:bCs/>
          <w:sz w:val="32"/>
          <w:szCs w:val="32"/>
        </w:rPr>
      </w:pPr>
      <w:r w:rsidRPr="00840736">
        <w:rPr>
          <w:rFonts w:ascii="仿宋_GB2312" w:eastAsia="仿宋_GB2312" w:hAnsi="仿宋" w:hint="eastAsia"/>
          <w:b/>
          <w:sz w:val="32"/>
          <w:szCs w:val="32"/>
        </w:rPr>
        <w:t>第二十</w:t>
      </w:r>
      <w:r w:rsidR="00CF15EA">
        <w:rPr>
          <w:rFonts w:ascii="仿宋_GB2312" w:eastAsia="仿宋_GB2312" w:hAnsi="仿宋" w:hint="eastAsia"/>
          <w:b/>
          <w:sz w:val="32"/>
          <w:szCs w:val="32"/>
        </w:rPr>
        <w:t>三</w:t>
      </w:r>
      <w:r w:rsidRPr="00840736">
        <w:rPr>
          <w:rFonts w:ascii="仿宋_GB2312" w:eastAsia="仿宋_GB2312" w:hAnsi="仿宋" w:hint="eastAsia"/>
          <w:b/>
          <w:sz w:val="32"/>
          <w:szCs w:val="32"/>
        </w:rPr>
        <w:t>条</w:t>
      </w:r>
      <w:r w:rsidR="002532D1" w:rsidRPr="00840736">
        <w:rPr>
          <w:rFonts w:ascii="仿宋_GB2312" w:eastAsia="仿宋_GB2312" w:hAnsi="仿宋" w:hint="eastAsia"/>
          <w:b/>
          <w:sz w:val="32"/>
          <w:szCs w:val="32"/>
        </w:rPr>
        <w:t xml:space="preserve"> </w:t>
      </w:r>
      <w:r w:rsidRPr="00840736">
        <w:rPr>
          <w:rFonts w:ascii="仿宋_GB2312" w:eastAsia="仿宋_GB2312" w:hAnsi="仿宋" w:hint="eastAsia"/>
          <w:bCs/>
          <w:sz w:val="32"/>
          <w:szCs w:val="32"/>
        </w:rPr>
        <w:t>售电公司因自身原因，影响到电力交易正常结算时，应承担相应责任。</w:t>
      </w:r>
    </w:p>
    <w:p w:rsidR="008A3C3F" w:rsidRPr="00840736" w:rsidRDefault="008A3C3F" w:rsidP="008A3C3F">
      <w:pPr>
        <w:spacing w:line="560" w:lineRule="exact"/>
        <w:ind w:firstLineChars="200" w:firstLine="640"/>
        <w:rPr>
          <w:rFonts w:ascii="仿宋_GB2312" w:eastAsia="仿宋_GB2312" w:hAnsi="仿宋"/>
          <w:bCs/>
          <w:sz w:val="32"/>
          <w:szCs w:val="32"/>
        </w:rPr>
      </w:pPr>
    </w:p>
    <w:p w:rsidR="006A14CF" w:rsidRPr="00840736" w:rsidRDefault="006A14CF">
      <w:pPr>
        <w:pStyle w:val="1"/>
        <w:ind w:left="1320" w:hanging="1320"/>
      </w:pPr>
      <w:r w:rsidRPr="00840736">
        <w:rPr>
          <w:rFonts w:hint="eastAsia"/>
        </w:rPr>
        <w:t>第五章</w:t>
      </w:r>
      <w:r w:rsidR="002532D1" w:rsidRPr="00840736">
        <w:rPr>
          <w:rFonts w:hint="eastAsia"/>
        </w:rPr>
        <w:t xml:space="preserve">  </w:t>
      </w:r>
      <w:r w:rsidRPr="00840736">
        <w:rPr>
          <w:rFonts w:hint="eastAsia"/>
        </w:rPr>
        <w:t>监管措施</w:t>
      </w:r>
    </w:p>
    <w:p w:rsidR="00DB1A01" w:rsidRPr="00840736" w:rsidRDefault="00DB1A01" w:rsidP="00DB1A01">
      <w:pPr>
        <w:spacing w:line="560" w:lineRule="exact"/>
        <w:ind w:firstLineChars="200" w:firstLine="643"/>
        <w:rPr>
          <w:rFonts w:ascii="仿宋_GB2312" w:eastAsia="仿宋_GB2312" w:hAnsi="宋体"/>
          <w:sz w:val="32"/>
          <w:szCs w:val="32"/>
        </w:rPr>
      </w:pPr>
      <w:r w:rsidRPr="00840736">
        <w:rPr>
          <w:rFonts w:ascii="仿宋" w:eastAsia="仿宋" w:hAnsi="仿宋" w:hint="eastAsia"/>
          <w:b/>
          <w:sz w:val="32"/>
          <w:szCs w:val="32"/>
        </w:rPr>
        <w:t>第二十</w:t>
      </w:r>
      <w:r w:rsidR="00CF15EA">
        <w:rPr>
          <w:rFonts w:ascii="仿宋" w:eastAsia="仿宋" w:hAnsi="仿宋" w:hint="eastAsia"/>
          <w:b/>
          <w:sz w:val="32"/>
          <w:szCs w:val="32"/>
        </w:rPr>
        <w:t>四</w:t>
      </w:r>
      <w:r w:rsidRPr="00840736">
        <w:rPr>
          <w:rFonts w:ascii="仿宋" w:eastAsia="仿宋" w:hAnsi="仿宋" w:hint="eastAsia"/>
          <w:b/>
          <w:sz w:val="32"/>
          <w:szCs w:val="32"/>
        </w:rPr>
        <w:t>条</w:t>
      </w:r>
      <w:r w:rsidR="002532D1" w:rsidRPr="00840736">
        <w:rPr>
          <w:rFonts w:ascii="仿宋" w:eastAsia="仿宋" w:hAnsi="仿宋" w:hint="eastAsia"/>
          <w:b/>
          <w:sz w:val="32"/>
          <w:szCs w:val="32"/>
        </w:rPr>
        <w:t xml:space="preserve"> </w:t>
      </w:r>
      <w:r w:rsidRPr="00840736">
        <w:rPr>
          <w:rFonts w:ascii="仿宋_GB2312" w:eastAsia="仿宋_GB2312" w:hAnsi="宋体" w:hint="eastAsia"/>
          <w:sz w:val="32"/>
          <w:szCs w:val="32"/>
        </w:rPr>
        <w:t>根据监管需要，能源监管机构可以采取下列措施开展监管工作：</w:t>
      </w:r>
    </w:p>
    <w:p w:rsidR="00DB1A01" w:rsidRPr="00840736" w:rsidRDefault="00DB1A01" w:rsidP="00DB1A01">
      <w:pPr>
        <w:spacing w:line="560" w:lineRule="exact"/>
        <w:ind w:firstLineChars="200" w:firstLine="640"/>
        <w:rPr>
          <w:rFonts w:ascii="仿宋" w:eastAsia="仿宋" w:hAnsi="仿宋"/>
          <w:sz w:val="32"/>
          <w:szCs w:val="32"/>
        </w:rPr>
      </w:pPr>
      <w:r w:rsidRPr="00840736">
        <w:rPr>
          <w:rFonts w:ascii="仿宋" w:eastAsia="仿宋" w:hAnsi="仿宋" w:hint="eastAsia"/>
          <w:sz w:val="32"/>
          <w:szCs w:val="32"/>
        </w:rPr>
        <w:t>（一）进入售电公司开展现场检查</w:t>
      </w:r>
      <w:r w:rsidRPr="00840736">
        <w:rPr>
          <w:rFonts w:ascii="仿宋" w:eastAsia="仿宋" w:hAnsi="仿宋"/>
          <w:sz w:val="32"/>
          <w:szCs w:val="32"/>
        </w:rPr>
        <w:t>;</w:t>
      </w:r>
    </w:p>
    <w:p w:rsidR="00DB1A01" w:rsidRPr="00840736" w:rsidRDefault="00DB1A01" w:rsidP="00DB1A01">
      <w:pPr>
        <w:spacing w:line="560" w:lineRule="exact"/>
        <w:ind w:firstLineChars="200" w:firstLine="640"/>
        <w:rPr>
          <w:rFonts w:ascii="仿宋" w:eastAsia="仿宋" w:hAnsi="仿宋"/>
          <w:sz w:val="32"/>
          <w:szCs w:val="32"/>
        </w:rPr>
      </w:pPr>
      <w:r w:rsidRPr="00840736">
        <w:rPr>
          <w:rFonts w:ascii="仿宋" w:eastAsia="仿宋" w:hAnsi="仿宋" w:hint="eastAsia"/>
          <w:sz w:val="32"/>
          <w:szCs w:val="32"/>
        </w:rPr>
        <w:t>（二）询问售电公司的工作人员，要求其对有关检查事项做出说明</w:t>
      </w:r>
      <w:r w:rsidRPr="00840736">
        <w:rPr>
          <w:rFonts w:ascii="仿宋" w:eastAsia="仿宋" w:hAnsi="仿宋"/>
          <w:sz w:val="32"/>
          <w:szCs w:val="32"/>
        </w:rPr>
        <w:t>;</w:t>
      </w:r>
    </w:p>
    <w:p w:rsidR="00DB1A01" w:rsidRPr="00840736" w:rsidRDefault="00DB1A01" w:rsidP="00DB1A01">
      <w:pPr>
        <w:spacing w:line="560" w:lineRule="exact"/>
        <w:ind w:firstLineChars="200" w:firstLine="640"/>
        <w:rPr>
          <w:rFonts w:ascii="仿宋" w:eastAsia="仿宋" w:hAnsi="仿宋"/>
          <w:sz w:val="32"/>
          <w:szCs w:val="32"/>
        </w:rPr>
      </w:pPr>
      <w:r w:rsidRPr="00840736">
        <w:rPr>
          <w:rFonts w:ascii="仿宋" w:eastAsia="仿宋" w:hAnsi="仿宋" w:hint="eastAsia"/>
          <w:sz w:val="32"/>
          <w:szCs w:val="32"/>
        </w:rPr>
        <w:t>（三）查阅、复制与检查事项有关的文件、资料及技术支持系统，对可能被转移、隐匿、损毁的文件、资料、数据予以封存</w:t>
      </w:r>
      <w:r w:rsidRPr="00840736">
        <w:rPr>
          <w:rFonts w:ascii="仿宋" w:eastAsia="仿宋" w:hAnsi="仿宋"/>
          <w:sz w:val="32"/>
          <w:szCs w:val="32"/>
        </w:rPr>
        <w:t>;</w:t>
      </w:r>
    </w:p>
    <w:p w:rsidR="00DB1A01" w:rsidRPr="00840736" w:rsidRDefault="00DB1A01" w:rsidP="00DB1A01">
      <w:pPr>
        <w:spacing w:line="560" w:lineRule="exact"/>
        <w:ind w:firstLineChars="200" w:firstLine="640"/>
        <w:rPr>
          <w:rFonts w:ascii="仿宋" w:eastAsia="仿宋" w:hAnsi="仿宋"/>
          <w:sz w:val="32"/>
          <w:szCs w:val="32"/>
        </w:rPr>
      </w:pPr>
      <w:r w:rsidRPr="00840736">
        <w:rPr>
          <w:rFonts w:ascii="仿宋" w:eastAsia="仿宋" w:hAnsi="仿宋" w:hint="eastAsia"/>
          <w:sz w:val="32"/>
          <w:szCs w:val="32"/>
        </w:rPr>
        <w:t>（四）对检查中发现的违法、违规行为可当场纠正或者要求限期改正；</w:t>
      </w:r>
    </w:p>
    <w:p w:rsidR="00DB1A01" w:rsidRPr="00840736" w:rsidRDefault="00DB1A01" w:rsidP="00DB1A01">
      <w:pPr>
        <w:spacing w:line="560" w:lineRule="exact"/>
        <w:ind w:firstLineChars="200" w:firstLine="640"/>
        <w:rPr>
          <w:rFonts w:ascii="仿宋" w:eastAsia="仿宋" w:hAnsi="仿宋"/>
          <w:sz w:val="32"/>
          <w:szCs w:val="32"/>
        </w:rPr>
      </w:pPr>
      <w:r w:rsidRPr="00840736">
        <w:rPr>
          <w:rFonts w:ascii="仿宋" w:eastAsia="仿宋" w:hAnsi="仿宋"/>
          <w:sz w:val="32"/>
          <w:szCs w:val="32"/>
        </w:rPr>
        <w:t>（</w:t>
      </w:r>
      <w:r w:rsidRPr="00840736">
        <w:rPr>
          <w:rFonts w:ascii="仿宋" w:eastAsia="仿宋" w:hAnsi="仿宋" w:hint="eastAsia"/>
          <w:sz w:val="32"/>
          <w:szCs w:val="32"/>
        </w:rPr>
        <w:t>五）国家相关政策法规明确的其他措施。</w:t>
      </w:r>
    </w:p>
    <w:p w:rsidR="006A14CF" w:rsidRPr="00840736" w:rsidRDefault="006A14CF">
      <w:pPr>
        <w:spacing w:line="560" w:lineRule="exact"/>
        <w:ind w:firstLineChars="200" w:firstLine="643"/>
        <w:rPr>
          <w:rFonts w:ascii="仿宋_GB2312" w:eastAsia="仿宋_GB2312" w:hAnsi="宋体"/>
          <w:sz w:val="32"/>
          <w:szCs w:val="32"/>
        </w:rPr>
      </w:pPr>
      <w:r w:rsidRPr="00840736">
        <w:rPr>
          <w:rFonts w:ascii="仿宋" w:eastAsia="仿宋" w:hAnsi="仿宋" w:hint="eastAsia"/>
          <w:b/>
          <w:sz w:val="32"/>
          <w:szCs w:val="32"/>
        </w:rPr>
        <w:t>第二十</w:t>
      </w:r>
      <w:r w:rsidR="00CF15EA">
        <w:rPr>
          <w:rFonts w:ascii="仿宋" w:eastAsia="仿宋" w:hAnsi="仿宋" w:hint="eastAsia"/>
          <w:b/>
          <w:sz w:val="32"/>
          <w:szCs w:val="32"/>
        </w:rPr>
        <w:t>五</w:t>
      </w:r>
      <w:r w:rsidRPr="00840736">
        <w:rPr>
          <w:rFonts w:ascii="仿宋" w:eastAsia="仿宋" w:hAnsi="仿宋" w:hint="eastAsia"/>
          <w:b/>
          <w:sz w:val="32"/>
          <w:szCs w:val="32"/>
        </w:rPr>
        <w:t>条</w:t>
      </w:r>
      <w:r w:rsidR="002532D1" w:rsidRPr="00840736">
        <w:rPr>
          <w:rFonts w:ascii="仿宋" w:eastAsia="仿宋" w:hAnsi="仿宋" w:hint="eastAsia"/>
          <w:b/>
          <w:sz w:val="32"/>
          <w:szCs w:val="32"/>
        </w:rPr>
        <w:t xml:space="preserve"> </w:t>
      </w:r>
      <w:r w:rsidRPr="00840736">
        <w:rPr>
          <w:rFonts w:ascii="仿宋_GB2312" w:eastAsia="仿宋_GB2312" w:hAnsi="宋体" w:hint="eastAsia"/>
          <w:sz w:val="32"/>
          <w:szCs w:val="32"/>
        </w:rPr>
        <w:t>能源监管机构可根据监管职责，要求售电公司报送与监管事项相关的文件、资料：</w:t>
      </w:r>
    </w:p>
    <w:p w:rsidR="006A14CF" w:rsidRPr="00840736" w:rsidRDefault="006A14CF">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w:t>
      </w:r>
      <w:r w:rsidRPr="00840736">
        <w:rPr>
          <w:rFonts w:ascii="仿宋_GB2312" w:eastAsia="仿宋_GB2312" w:hAnsi="宋体" w:hint="eastAsia"/>
          <w:sz w:val="32"/>
          <w:szCs w:val="32"/>
        </w:rPr>
        <w:t>一</w:t>
      </w:r>
      <w:r w:rsidRPr="00840736">
        <w:rPr>
          <w:rFonts w:ascii="仿宋_GB2312" w:eastAsia="仿宋_GB2312" w:hAnsi="宋体"/>
          <w:sz w:val="32"/>
          <w:szCs w:val="32"/>
        </w:rPr>
        <w:t>)</w:t>
      </w:r>
      <w:r w:rsidRPr="00840736">
        <w:rPr>
          <w:rFonts w:ascii="仿宋_GB2312" w:eastAsia="仿宋_GB2312" w:hAnsi="宋体" w:hint="eastAsia"/>
          <w:sz w:val="32"/>
          <w:szCs w:val="32"/>
        </w:rPr>
        <w:t>持续符合国家和</w:t>
      </w:r>
      <w:r w:rsidR="00CF15EA">
        <w:rPr>
          <w:rFonts w:ascii="仿宋_GB2312" w:eastAsia="仿宋_GB2312" w:hAnsi="宋体" w:hint="eastAsia"/>
          <w:sz w:val="32"/>
          <w:szCs w:val="32"/>
        </w:rPr>
        <w:t>新疆区域</w:t>
      </w:r>
      <w:r w:rsidRPr="00840736">
        <w:rPr>
          <w:rFonts w:ascii="仿宋_GB2312" w:eastAsia="仿宋_GB2312" w:hAnsi="宋体" w:hint="eastAsia"/>
          <w:sz w:val="32"/>
          <w:szCs w:val="32"/>
        </w:rPr>
        <w:t>准入条件的情况</w:t>
      </w:r>
      <w:r w:rsidRPr="00840736">
        <w:rPr>
          <w:rFonts w:ascii="仿宋_GB2312" w:eastAsia="仿宋_GB2312" w:hAnsi="宋体"/>
          <w:sz w:val="32"/>
          <w:szCs w:val="32"/>
        </w:rPr>
        <w:t>;</w:t>
      </w:r>
    </w:p>
    <w:p w:rsidR="006A14CF" w:rsidRPr="00840736" w:rsidRDefault="006A14CF">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w:t>
      </w:r>
      <w:r w:rsidRPr="00840736">
        <w:rPr>
          <w:rFonts w:ascii="仿宋_GB2312" w:eastAsia="仿宋_GB2312" w:hAnsi="宋体" w:hint="eastAsia"/>
          <w:sz w:val="32"/>
          <w:szCs w:val="32"/>
        </w:rPr>
        <w:t>二</w:t>
      </w:r>
      <w:r w:rsidRPr="00840736">
        <w:rPr>
          <w:rFonts w:ascii="仿宋_GB2312" w:eastAsia="仿宋_GB2312" w:hAnsi="宋体"/>
          <w:sz w:val="32"/>
          <w:szCs w:val="32"/>
        </w:rPr>
        <w:t>)</w:t>
      </w:r>
      <w:r w:rsidRPr="00840736">
        <w:rPr>
          <w:rFonts w:ascii="仿宋_GB2312" w:eastAsia="仿宋_GB2312" w:hAnsi="宋体" w:hint="eastAsia"/>
          <w:sz w:val="32"/>
          <w:szCs w:val="32"/>
        </w:rPr>
        <w:t>信用承诺履行情况</w:t>
      </w:r>
      <w:r w:rsidRPr="00840736">
        <w:rPr>
          <w:rFonts w:ascii="仿宋_GB2312" w:eastAsia="仿宋_GB2312" w:hAnsi="宋体"/>
          <w:sz w:val="32"/>
          <w:szCs w:val="32"/>
        </w:rPr>
        <w:t>;</w:t>
      </w:r>
    </w:p>
    <w:p w:rsidR="006A14CF" w:rsidRPr="00840736" w:rsidRDefault="006A14CF">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w:t>
      </w:r>
      <w:r w:rsidRPr="00840736">
        <w:rPr>
          <w:rFonts w:ascii="仿宋_GB2312" w:eastAsia="仿宋_GB2312" w:hAnsi="宋体" w:hint="eastAsia"/>
          <w:sz w:val="32"/>
          <w:szCs w:val="32"/>
        </w:rPr>
        <w:t>三</w:t>
      </w:r>
      <w:r w:rsidRPr="00840736">
        <w:rPr>
          <w:rFonts w:ascii="仿宋_GB2312" w:eastAsia="仿宋_GB2312" w:hAnsi="宋体"/>
          <w:sz w:val="32"/>
          <w:szCs w:val="32"/>
        </w:rPr>
        <w:t>)</w:t>
      </w:r>
      <w:r w:rsidRPr="00840736">
        <w:rPr>
          <w:rFonts w:ascii="仿宋_GB2312" w:eastAsia="仿宋_GB2312" w:hAnsi="宋体" w:hint="eastAsia"/>
          <w:sz w:val="32"/>
          <w:szCs w:val="32"/>
        </w:rPr>
        <w:t>财务状况</w:t>
      </w:r>
      <w:r w:rsidRPr="00840736">
        <w:rPr>
          <w:rFonts w:ascii="仿宋_GB2312" w:eastAsia="仿宋_GB2312" w:hAnsi="宋体"/>
          <w:sz w:val="32"/>
          <w:szCs w:val="32"/>
        </w:rPr>
        <w:t>;</w:t>
      </w:r>
    </w:p>
    <w:p w:rsidR="006A14CF" w:rsidRPr="00840736" w:rsidRDefault="006A14CF">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w:t>
      </w:r>
      <w:r w:rsidRPr="00840736">
        <w:rPr>
          <w:rFonts w:ascii="仿宋_GB2312" w:eastAsia="仿宋_GB2312" w:hAnsi="宋体" w:hint="eastAsia"/>
          <w:sz w:val="32"/>
          <w:szCs w:val="32"/>
        </w:rPr>
        <w:t>四</w:t>
      </w:r>
      <w:r w:rsidRPr="00840736">
        <w:rPr>
          <w:rFonts w:ascii="仿宋_GB2312" w:eastAsia="仿宋_GB2312" w:hAnsi="宋体"/>
          <w:sz w:val="32"/>
          <w:szCs w:val="32"/>
        </w:rPr>
        <w:t>)</w:t>
      </w:r>
      <w:r w:rsidRPr="00840736">
        <w:rPr>
          <w:rFonts w:ascii="仿宋_GB2312" w:eastAsia="仿宋_GB2312" w:hAnsi="宋体" w:hint="eastAsia"/>
          <w:sz w:val="32"/>
          <w:szCs w:val="32"/>
        </w:rPr>
        <w:t>购售电业务开展及合同履约情况</w:t>
      </w:r>
      <w:r w:rsidRPr="00840736">
        <w:rPr>
          <w:rFonts w:ascii="仿宋_GB2312" w:eastAsia="仿宋_GB2312" w:hAnsi="宋体"/>
          <w:sz w:val="32"/>
          <w:szCs w:val="32"/>
        </w:rPr>
        <w:t>;</w:t>
      </w:r>
    </w:p>
    <w:p w:rsidR="006A14CF" w:rsidRPr="00840736" w:rsidRDefault="006A14CF">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lastRenderedPageBreak/>
        <w:t>(</w:t>
      </w:r>
      <w:r w:rsidRPr="00840736">
        <w:rPr>
          <w:rFonts w:ascii="仿宋_GB2312" w:eastAsia="仿宋_GB2312" w:hAnsi="宋体" w:hint="eastAsia"/>
          <w:sz w:val="32"/>
          <w:szCs w:val="32"/>
        </w:rPr>
        <w:t>五</w:t>
      </w:r>
      <w:r w:rsidRPr="00840736">
        <w:rPr>
          <w:rFonts w:ascii="仿宋_GB2312" w:eastAsia="仿宋_GB2312" w:hAnsi="宋体"/>
          <w:sz w:val="32"/>
          <w:szCs w:val="32"/>
        </w:rPr>
        <w:t>)</w:t>
      </w:r>
      <w:r w:rsidRPr="00840736">
        <w:rPr>
          <w:rFonts w:ascii="仿宋_GB2312" w:eastAsia="仿宋_GB2312" w:hAnsi="宋体" w:hint="eastAsia"/>
          <w:sz w:val="32"/>
          <w:szCs w:val="32"/>
        </w:rPr>
        <w:t>增值服务开展情况</w:t>
      </w:r>
      <w:r w:rsidRPr="00840736">
        <w:rPr>
          <w:rFonts w:ascii="仿宋_GB2312" w:eastAsia="仿宋_GB2312" w:hAnsi="宋体"/>
          <w:sz w:val="32"/>
          <w:szCs w:val="32"/>
        </w:rPr>
        <w:t>;</w:t>
      </w:r>
    </w:p>
    <w:p w:rsidR="006A14CF" w:rsidRPr="00840736" w:rsidRDefault="006A14CF">
      <w:pPr>
        <w:spacing w:line="560" w:lineRule="exact"/>
        <w:ind w:firstLineChars="200" w:firstLine="640"/>
        <w:rPr>
          <w:rFonts w:ascii="仿宋_GB2312" w:eastAsia="仿宋_GB2312" w:hAnsi="宋体"/>
          <w:sz w:val="32"/>
          <w:szCs w:val="32"/>
        </w:rPr>
      </w:pPr>
      <w:r w:rsidRPr="00840736">
        <w:rPr>
          <w:rFonts w:ascii="仿宋_GB2312" w:eastAsia="仿宋_GB2312" w:hAnsi="宋体"/>
          <w:sz w:val="32"/>
          <w:szCs w:val="32"/>
        </w:rPr>
        <w:t>(</w:t>
      </w:r>
      <w:r w:rsidRPr="00840736">
        <w:rPr>
          <w:rFonts w:ascii="仿宋_GB2312" w:eastAsia="仿宋_GB2312" w:hAnsi="宋体" w:hint="eastAsia"/>
          <w:sz w:val="32"/>
          <w:szCs w:val="32"/>
        </w:rPr>
        <w:t>六</w:t>
      </w:r>
      <w:r w:rsidRPr="00840736">
        <w:rPr>
          <w:rFonts w:ascii="仿宋_GB2312" w:eastAsia="仿宋_GB2312" w:hAnsi="宋体"/>
          <w:sz w:val="32"/>
          <w:szCs w:val="32"/>
        </w:rPr>
        <w:t>)</w:t>
      </w:r>
      <w:r w:rsidRPr="00840736">
        <w:rPr>
          <w:rFonts w:ascii="仿宋_GB2312" w:eastAsia="仿宋_GB2312" w:hAnsi="宋体" w:hint="eastAsia"/>
          <w:sz w:val="32"/>
          <w:szCs w:val="32"/>
        </w:rPr>
        <w:t>能源监管机构</w:t>
      </w:r>
      <w:r w:rsidR="00DB1A01" w:rsidRPr="00840736">
        <w:rPr>
          <w:rFonts w:ascii="仿宋_GB2312" w:eastAsia="仿宋_GB2312" w:hAnsi="宋体" w:hint="eastAsia"/>
          <w:sz w:val="32"/>
          <w:szCs w:val="32"/>
        </w:rPr>
        <w:t>认为需要</w:t>
      </w:r>
      <w:r w:rsidRPr="00840736">
        <w:rPr>
          <w:rFonts w:ascii="仿宋_GB2312" w:eastAsia="仿宋_GB2312" w:hAnsi="宋体" w:hint="eastAsia"/>
          <w:sz w:val="32"/>
          <w:szCs w:val="32"/>
        </w:rPr>
        <w:t>报送的其他</w:t>
      </w:r>
      <w:r w:rsidR="00DB1A01" w:rsidRPr="00840736">
        <w:rPr>
          <w:rFonts w:ascii="仿宋_GB2312" w:eastAsia="仿宋_GB2312" w:hAnsi="宋体" w:hint="eastAsia"/>
          <w:sz w:val="32"/>
          <w:szCs w:val="32"/>
        </w:rPr>
        <w:t>文件、资料</w:t>
      </w:r>
      <w:r w:rsidRPr="00840736">
        <w:rPr>
          <w:rFonts w:ascii="仿宋_GB2312" w:eastAsia="仿宋_GB2312" w:hAnsi="宋体" w:hint="eastAsia"/>
          <w:sz w:val="32"/>
          <w:szCs w:val="32"/>
        </w:rPr>
        <w:t>。</w:t>
      </w:r>
    </w:p>
    <w:p w:rsidR="00422D68" w:rsidRPr="00840736" w:rsidRDefault="006A14CF" w:rsidP="00422D68">
      <w:pPr>
        <w:spacing w:line="560" w:lineRule="exact"/>
        <w:ind w:firstLineChars="200" w:firstLine="643"/>
        <w:rPr>
          <w:rFonts w:ascii="仿宋_GB2312" w:eastAsia="仿宋_GB2312" w:hAnsi="宋体"/>
          <w:sz w:val="32"/>
          <w:szCs w:val="32"/>
        </w:rPr>
      </w:pPr>
      <w:r w:rsidRPr="00840736">
        <w:rPr>
          <w:rFonts w:ascii="仿宋" w:eastAsia="仿宋" w:hAnsi="仿宋" w:hint="eastAsia"/>
          <w:b/>
          <w:sz w:val="32"/>
          <w:szCs w:val="32"/>
        </w:rPr>
        <w:t>第</w:t>
      </w:r>
      <w:r w:rsidR="00BD1D1D" w:rsidRPr="00840736">
        <w:rPr>
          <w:rFonts w:ascii="仿宋" w:eastAsia="仿宋" w:hAnsi="仿宋" w:hint="eastAsia"/>
          <w:b/>
          <w:sz w:val="32"/>
          <w:szCs w:val="32"/>
        </w:rPr>
        <w:t>二十</w:t>
      </w:r>
      <w:r w:rsidR="00CF15EA">
        <w:rPr>
          <w:rFonts w:ascii="仿宋" w:eastAsia="仿宋" w:hAnsi="仿宋" w:hint="eastAsia"/>
          <w:b/>
          <w:sz w:val="32"/>
          <w:szCs w:val="32"/>
        </w:rPr>
        <w:t>六</w:t>
      </w:r>
      <w:r w:rsidRPr="00840736">
        <w:rPr>
          <w:rFonts w:ascii="仿宋" w:eastAsia="仿宋" w:hAnsi="仿宋" w:hint="eastAsia"/>
          <w:b/>
          <w:sz w:val="32"/>
          <w:szCs w:val="32"/>
        </w:rPr>
        <w:t>条</w:t>
      </w:r>
      <w:r w:rsidR="002532D1" w:rsidRPr="00840736">
        <w:rPr>
          <w:rFonts w:ascii="仿宋" w:eastAsia="仿宋" w:hAnsi="仿宋" w:hint="eastAsia"/>
          <w:b/>
          <w:sz w:val="32"/>
          <w:szCs w:val="32"/>
        </w:rPr>
        <w:t xml:space="preserve"> </w:t>
      </w:r>
      <w:r w:rsidRPr="00840736">
        <w:rPr>
          <w:rFonts w:ascii="仿宋_GB2312" w:eastAsia="仿宋_GB2312" w:hAnsi="宋体" w:hint="eastAsia"/>
          <w:sz w:val="32"/>
          <w:szCs w:val="32"/>
        </w:rPr>
        <w:t>售电公司存在以下行为时，能源监管机构可根据情节严重程度</w:t>
      </w:r>
      <w:r w:rsidR="00422D68" w:rsidRPr="00840736">
        <w:rPr>
          <w:rFonts w:ascii="仿宋_GB2312" w:eastAsia="仿宋_GB2312" w:hAnsi="宋体" w:hint="eastAsia"/>
          <w:sz w:val="32"/>
          <w:szCs w:val="32"/>
        </w:rPr>
        <w:t>采取监管约谈、监管通报、责令改正、出具警示函、记入诚信档案、出具监管意见、强制退出市场等监管措施。</w:t>
      </w:r>
    </w:p>
    <w:p w:rsidR="006A14CF" w:rsidRPr="00840736" w:rsidRDefault="006A14CF" w:rsidP="007C7732">
      <w:pPr>
        <w:spacing w:line="560" w:lineRule="exact"/>
        <w:ind w:firstLineChars="221" w:firstLine="707"/>
        <w:rPr>
          <w:rFonts w:ascii="仿宋_GB2312" w:eastAsia="仿宋_GB2312" w:hAnsi="宋体"/>
          <w:sz w:val="32"/>
          <w:szCs w:val="32"/>
        </w:rPr>
      </w:pPr>
      <w:r w:rsidRPr="00840736">
        <w:rPr>
          <w:rFonts w:ascii="仿宋_GB2312" w:eastAsia="仿宋_GB2312" w:hAnsi="宋体" w:hint="eastAsia"/>
          <w:sz w:val="32"/>
          <w:szCs w:val="32"/>
        </w:rPr>
        <w:t>（一）未取得</w:t>
      </w:r>
      <w:r w:rsidR="00422D68" w:rsidRPr="00840736">
        <w:rPr>
          <w:rFonts w:ascii="仿宋_GB2312" w:eastAsia="仿宋_GB2312" w:hAnsi="宋体" w:hint="eastAsia"/>
          <w:sz w:val="32"/>
          <w:szCs w:val="32"/>
        </w:rPr>
        <w:t>资质</w:t>
      </w:r>
      <w:r w:rsidRPr="00840736">
        <w:rPr>
          <w:rFonts w:ascii="仿宋_GB2312" w:eastAsia="仿宋_GB2312" w:hAnsi="宋体" w:hint="eastAsia"/>
          <w:sz w:val="32"/>
          <w:szCs w:val="32"/>
        </w:rPr>
        <w:t>许可从事相关业务，涂改</w:t>
      </w:r>
      <w:r w:rsidR="00422D68" w:rsidRPr="00840736">
        <w:rPr>
          <w:rFonts w:ascii="仿宋_GB2312" w:eastAsia="仿宋_GB2312" w:hAnsi="宋体" w:hint="eastAsia"/>
          <w:sz w:val="32"/>
          <w:szCs w:val="32"/>
        </w:rPr>
        <w:t>相关材料，隐瞒有关情况或</w:t>
      </w:r>
      <w:r w:rsidRPr="00840736">
        <w:rPr>
          <w:rFonts w:ascii="仿宋_GB2312" w:eastAsia="仿宋_GB2312" w:hAnsi="宋体" w:hint="eastAsia"/>
          <w:sz w:val="32"/>
          <w:szCs w:val="32"/>
        </w:rPr>
        <w:t>以虚假申请材料等方式违规进入市场，且拒不整改</w:t>
      </w:r>
      <w:r w:rsidR="00FF20FA" w:rsidRPr="00840736">
        <w:rPr>
          <w:rFonts w:ascii="仿宋_GB2312" w:eastAsia="仿宋_GB2312" w:hAnsi="宋体" w:hint="eastAsia"/>
          <w:sz w:val="32"/>
          <w:szCs w:val="32"/>
        </w:rPr>
        <w:t>的</w:t>
      </w:r>
      <w:r w:rsidRPr="00840736">
        <w:rPr>
          <w:rFonts w:ascii="仿宋_GB2312" w:eastAsia="仿宋_GB2312" w:hAnsi="宋体" w:hint="eastAsia"/>
          <w:sz w:val="32"/>
          <w:szCs w:val="32"/>
        </w:rPr>
        <w:t>；</w:t>
      </w:r>
    </w:p>
    <w:p w:rsidR="006A14CF" w:rsidRPr="00840736" w:rsidRDefault="006A14CF" w:rsidP="007C7732">
      <w:pPr>
        <w:spacing w:line="560" w:lineRule="exact"/>
        <w:ind w:firstLineChars="221" w:firstLine="707"/>
        <w:rPr>
          <w:rFonts w:ascii="仿宋_GB2312" w:eastAsia="仿宋_GB2312" w:hAnsi="宋体"/>
          <w:sz w:val="32"/>
          <w:szCs w:val="32"/>
        </w:rPr>
      </w:pPr>
      <w:r w:rsidRPr="00840736">
        <w:rPr>
          <w:rFonts w:ascii="仿宋_GB2312" w:eastAsia="仿宋_GB2312" w:hAnsi="宋体" w:hint="eastAsia"/>
          <w:sz w:val="32"/>
          <w:szCs w:val="32"/>
        </w:rPr>
        <w:t>（二）在其他领域因严重违反失信行为被列入相关“黑名单”</w:t>
      </w:r>
      <w:r w:rsidR="00FF20FA" w:rsidRPr="00840736">
        <w:rPr>
          <w:rFonts w:ascii="仿宋_GB2312" w:eastAsia="仿宋_GB2312" w:hAnsi="宋体" w:hint="eastAsia"/>
          <w:sz w:val="32"/>
          <w:szCs w:val="32"/>
        </w:rPr>
        <w:t>的</w:t>
      </w:r>
      <w:r w:rsidRPr="00840736">
        <w:rPr>
          <w:rFonts w:ascii="仿宋_GB2312" w:eastAsia="仿宋_GB2312" w:hAnsi="宋体" w:hint="eastAsia"/>
          <w:sz w:val="32"/>
          <w:szCs w:val="32"/>
        </w:rPr>
        <w:t>；</w:t>
      </w:r>
    </w:p>
    <w:p w:rsidR="006A14CF" w:rsidRPr="00840736" w:rsidRDefault="006A14CF" w:rsidP="007C7732">
      <w:pPr>
        <w:spacing w:line="560" w:lineRule="exact"/>
        <w:ind w:firstLineChars="221" w:firstLine="707"/>
        <w:rPr>
          <w:rFonts w:ascii="仿宋_GB2312" w:eastAsia="仿宋_GB2312" w:hAnsi="宋体"/>
          <w:sz w:val="32"/>
          <w:szCs w:val="32"/>
        </w:rPr>
      </w:pPr>
      <w:r w:rsidRPr="00840736">
        <w:rPr>
          <w:rFonts w:ascii="仿宋_GB2312" w:eastAsia="仿宋_GB2312" w:hAnsi="宋体" w:hint="eastAsia"/>
          <w:sz w:val="32"/>
          <w:szCs w:val="32"/>
        </w:rPr>
        <w:t>（三）存在其他</w:t>
      </w:r>
      <w:r w:rsidR="00E61054" w:rsidRPr="00840736">
        <w:rPr>
          <w:rFonts w:ascii="仿宋_GB2312" w:eastAsia="仿宋_GB2312" w:hAnsi="宋体" w:hint="eastAsia"/>
          <w:sz w:val="32"/>
          <w:szCs w:val="32"/>
        </w:rPr>
        <w:t>违法</w:t>
      </w:r>
      <w:r w:rsidRPr="00840736">
        <w:rPr>
          <w:rFonts w:ascii="仿宋_GB2312" w:eastAsia="仿宋_GB2312" w:hAnsi="宋体" w:hint="eastAsia"/>
          <w:sz w:val="32"/>
          <w:szCs w:val="32"/>
        </w:rPr>
        <w:t>违规行为，收到行政处罚等法律处理，情节严重</w:t>
      </w:r>
      <w:r w:rsidR="00E61054" w:rsidRPr="00840736">
        <w:rPr>
          <w:rFonts w:ascii="仿宋_GB2312" w:eastAsia="仿宋_GB2312" w:hAnsi="宋体" w:hint="eastAsia"/>
          <w:sz w:val="32"/>
          <w:szCs w:val="32"/>
        </w:rPr>
        <w:t>且</w:t>
      </w:r>
      <w:r w:rsidRPr="00840736">
        <w:rPr>
          <w:rFonts w:ascii="仿宋_GB2312" w:eastAsia="仿宋_GB2312" w:hAnsi="宋体" w:hint="eastAsia"/>
          <w:sz w:val="32"/>
          <w:szCs w:val="32"/>
        </w:rPr>
        <w:t>拒不整改</w:t>
      </w:r>
      <w:r w:rsidR="00FF20FA" w:rsidRPr="00840736">
        <w:rPr>
          <w:rFonts w:ascii="仿宋_GB2312" w:eastAsia="仿宋_GB2312" w:hAnsi="宋体" w:hint="eastAsia"/>
          <w:sz w:val="32"/>
          <w:szCs w:val="32"/>
        </w:rPr>
        <w:t>的</w:t>
      </w:r>
      <w:r w:rsidRPr="00840736">
        <w:rPr>
          <w:rFonts w:ascii="仿宋_GB2312" w:eastAsia="仿宋_GB2312" w:hAnsi="宋体" w:hint="eastAsia"/>
          <w:sz w:val="32"/>
          <w:szCs w:val="32"/>
        </w:rPr>
        <w:t>；</w:t>
      </w:r>
    </w:p>
    <w:p w:rsidR="006A14CF" w:rsidRPr="00840736" w:rsidRDefault="006A14CF" w:rsidP="007C7732">
      <w:pPr>
        <w:spacing w:line="560" w:lineRule="exact"/>
        <w:ind w:firstLineChars="221" w:firstLine="707"/>
        <w:rPr>
          <w:rFonts w:ascii="仿宋_GB2312" w:eastAsia="仿宋_GB2312" w:hAnsi="宋体"/>
          <w:sz w:val="32"/>
          <w:szCs w:val="32"/>
        </w:rPr>
      </w:pPr>
      <w:r w:rsidRPr="00840736">
        <w:rPr>
          <w:rFonts w:ascii="仿宋_GB2312" w:eastAsia="仿宋_GB2312" w:hAnsi="宋体" w:hint="eastAsia"/>
          <w:sz w:val="32"/>
          <w:szCs w:val="32"/>
        </w:rPr>
        <w:t>（四）</w:t>
      </w:r>
      <w:r w:rsidR="00B02A4A" w:rsidRPr="00840736">
        <w:rPr>
          <w:rFonts w:ascii="仿宋_GB2312" w:eastAsia="仿宋_GB2312" w:hAnsi="宋体" w:hint="eastAsia"/>
          <w:sz w:val="32"/>
          <w:szCs w:val="32"/>
        </w:rPr>
        <w:t>未持续</w:t>
      </w:r>
      <w:r w:rsidR="00E61054" w:rsidRPr="00840736">
        <w:rPr>
          <w:rFonts w:ascii="仿宋_GB2312" w:eastAsia="仿宋_GB2312" w:hAnsi="宋体" w:hint="eastAsia"/>
          <w:sz w:val="32"/>
          <w:szCs w:val="32"/>
        </w:rPr>
        <w:t>保持准入条件规定</w:t>
      </w:r>
      <w:r w:rsidRPr="00840736">
        <w:rPr>
          <w:rFonts w:ascii="仿宋_GB2312" w:eastAsia="仿宋_GB2312" w:hAnsi="宋体" w:hint="eastAsia"/>
          <w:sz w:val="32"/>
          <w:szCs w:val="32"/>
        </w:rPr>
        <w:t>开展售电业务</w:t>
      </w:r>
      <w:r w:rsidR="00FF20FA" w:rsidRPr="00840736">
        <w:rPr>
          <w:rFonts w:ascii="仿宋_GB2312" w:eastAsia="仿宋_GB2312" w:hAnsi="宋体" w:hint="eastAsia"/>
          <w:sz w:val="32"/>
          <w:szCs w:val="32"/>
        </w:rPr>
        <w:t>的</w:t>
      </w:r>
      <w:r w:rsidRPr="00840736">
        <w:rPr>
          <w:rFonts w:ascii="仿宋_GB2312" w:eastAsia="仿宋_GB2312" w:hAnsi="宋体" w:hint="eastAsia"/>
          <w:sz w:val="32"/>
          <w:szCs w:val="32"/>
        </w:rPr>
        <w:t>；</w:t>
      </w:r>
    </w:p>
    <w:p w:rsidR="006A14CF" w:rsidRPr="00840736" w:rsidRDefault="006A14CF" w:rsidP="007C7732">
      <w:pPr>
        <w:spacing w:line="560" w:lineRule="exact"/>
        <w:ind w:firstLineChars="221" w:firstLine="707"/>
        <w:rPr>
          <w:rFonts w:ascii="仿宋_GB2312" w:eastAsia="仿宋_GB2312" w:hAnsi="宋体"/>
          <w:sz w:val="32"/>
          <w:szCs w:val="32"/>
        </w:rPr>
      </w:pPr>
      <w:r w:rsidRPr="00840736">
        <w:rPr>
          <w:rFonts w:ascii="仿宋_GB2312" w:eastAsia="仿宋_GB2312" w:hAnsi="宋体" w:hint="eastAsia"/>
          <w:sz w:val="32"/>
          <w:szCs w:val="32"/>
        </w:rPr>
        <w:t>（</w:t>
      </w:r>
      <w:r w:rsidR="00B02A4A" w:rsidRPr="00840736">
        <w:rPr>
          <w:rFonts w:ascii="仿宋_GB2312" w:eastAsia="仿宋_GB2312" w:hAnsi="宋体" w:hint="eastAsia"/>
          <w:sz w:val="32"/>
          <w:szCs w:val="32"/>
        </w:rPr>
        <w:t>五</w:t>
      </w:r>
      <w:r w:rsidRPr="00840736">
        <w:rPr>
          <w:rFonts w:ascii="仿宋_GB2312" w:eastAsia="仿宋_GB2312" w:hAnsi="宋体" w:hint="eastAsia"/>
          <w:sz w:val="32"/>
          <w:szCs w:val="32"/>
        </w:rPr>
        <w:t>）违反电力市场交易规则开展交易</w:t>
      </w:r>
      <w:r w:rsidR="00B02A4A" w:rsidRPr="00840736">
        <w:rPr>
          <w:rFonts w:ascii="仿宋_GB2312" w:eastAsia="仿宋_GB2312" w:hAnsi="宋体" w:hint="eastAsia"/>
          <w:sz w:val="32"/>
          <w:szCs w:val="32"/>
        </w:rPr>
        <w:t>，造成严重后果</w:t>
      </w:r>
      <w:r w:rsidR="00E61054" w:rsidRPr="00840736">
        <w:rPr>
          <w:rFonts w:ascii="仿宋_GB2312" w:eastAsia="仿宋_GB2312" w:hAnsi="宋体" w:hint="eastAsia"/>
          <w:sz w:val="32"/>
          <w:szCs w:val="32"/>
        </w:rPr>
        <w:t>或</w:t>
      </w:r>
      <w:r w:rsidR="00B02A4A" w:rsidRPr="00840736">
        <w:rPr>
          <w:rFonts w:ascii="仿宋_GB2312" w:eastAsia="仿宋_GB2312" w:hAnsi="宋体" w:hint="eastAsia"/>
          <w:sz w:val="32"/>
          <w:szCs w:val="32"/>
        </w:rPr>
        <w:t>恶略影响</w:t>
      </w:r>
      <w:r w:rsidR="00FF20FA" w:rsidRPr="00840736">
        <w:rPr>
          <w:rFonts w:ascii="仿宋_GB2312" w:eastAsia="仿宋_GB2312" w:hAnsi="宋体" w:hint="eastAsia"/>
          <w:sz w:val="32"/>
          <w:szCs w:val="32"/>
        </w:rPr>
        <w:t>的</w:t>
      </w:r>
      <w:r w:rsidRPr="00840736">
        <w:rPr>
          <w:rFonts w:ascii="仿宋_GB2312" w:eastAsia="仿宋_GB2312" w:hAnsi="宋体" w:hint="eastAsia"/>
          <w:sz w:val="32"/>
          <w:szCs w:val="32"/>
        </w:rPr>
        <w:t>；</w:t>
      </w:r>
    </w:p>
    <w:p w:rsidR="006A14CF" w:rsidRPr="00840736" w:rsidRDefault="006A14CF" w:rsidP="00286EBF">
      <w:pPr>
        <w:spacing w:line="560" w:lineRule="exact"/>
        <w:ind w:firstLineChars="200" w:firstLine="640"/>
        <w:rPr>
          <w:rFonts w:ascii="仿宋_GB2312" w:eastAsia="仿宋_GB2312" w:hAnsi="宋体"/>
          <w:sz w:val="32"/>
          <w:szCs w:val="32"/>
        </w:rPr>
      </w:pPr>
      <w:r w:rsidRPr="00840736">
        <w:rPr>
          <w:rFonts w:ascii="仿宋_GB2312" w:eastAsia="仿宋_GB2312" w:hAnsi="宋体" w:hint="eastAsia"/>
          <w:sz w:val="32"/>
          <w:szCs w:val="32"/>
        </w:rPr>
        <w:t>（</w:t>
      </w:r>
      <w:r w:rsidR="00B02A4A" w:rsidRPr="00840736">
        <w:rPr>
          <w:rFonts w:ascii="仿宋_GB2312" w:eastAsia="仿宋_GB2312" w:hAnsi="宋体" w:hint="eastAsia"/>
          <w:sz w:val="32"/>
          <w:szCs w:val="32"/>
        </w:rPr>
        <w:t>六</w:t>
      </w:r>
      <w:r w:rsidRPr="00840736">
        <w:rPr>
          <w:rFonts w:ascii="仿宋_GB2312" w:eastAsia="仿宋_GB2312" w:hAnsi="宋体" w:hint="eastAsia"/>
          <w:sz w:val="32"/>
          <w:szCs w:val="32"/>
        </w:rPr>
        <w:t>）无故未履行市场交易合同或具有法律效力的交易意向</w:t>
      </w:r>
      <w:r w:rsidR="00FF20FA" w:rsidRPr="00840736">
        <w:rPr>
          <w:rFonts w:ascii="仿宋_GB2312" w:eastAsia="仿宋_GB2312" w:hAnsi="宋体" w:hint="eastAsia"/>
          <w:sz w:val="32"/>
          <w:szCs w:val="32"/>
        </w:rPr>
        <w:t>的</w:t>
      </w:r>
      <w:r w:rsidRPr="00840736">
        <w:rPr>
          <w:rFonts w:ascii="仿宋_GB2312" w:eastAsia="仿宋_GB2312" w:hAnsi="宋体" w:hint="eastAsia"/>
          <w:sz w:val="32"/>
          <w:szCs w:val="32"/>
        </w:rPr>
        <w:t>；</w:t>
      </w:r>
    </w:p>
    <w:p w:rsidR="006A14CF" w:rsidRPr="00840736" w:rsidRDefault="006A14CF" w:rsidP="00286EBF">
      <w:pPr>
        <w:spacing w:line="560" w:lineRule="exact"/>
        <w:ind w:firstLineChars="200" w:firstLine="640"/>
        <w:rPr>
          <w:rFonts w:ascii="仿宋_GB2312" w:eastAsia="仿宋_GB2312" w:hAnsi="宋体"/>
          <w:sz w:val="32"/>
          <w:szCs w:val="32"/>
        </w:rPr>
      </w:pPr>
      <w:r w:rsidRPr="00840736">
        <w:rPr>
          <w:rFonts w:ascii="仿宋_GB2312" w:eastAsia="仿宋_GB2312" w:hAnsi="宋体" w:hint="eastAsia"/>
          <w:sz w:val="32"/>
          <w:szCs w:val="32"/>
        </w:rPr>
        <w:t>（</w:t>
      </w:r>
      <w:r w:rsidR="00B02A4A" w:rsidRPr="00840736">
        <w:rPr>
          <w:rFonts w:ascii="仿宋_GB2312" w:eastAsia="仿宋_GB2312" w:hAnsi="宋体" w:hint="eastAsia"/>
          <w:sz w:val="32"/>
          <w:szCs w:val="32"/>
        </w:rPr>
        <w:t>七</w:t>
      </w:r>
      <w:r w:rsidRPr="00840736">
        <w:rPr>
          <w:rFonts w:ascii="仿宋_GB2312" w:eastAsia="仿宋_GB2312" w:hAnsi="宋体" w:hint="eastAsia"/>
          <w:sz w:val="32"/>
          <w:szCs w:val="32"/>
        </w:rPr>
        <w:t>）未按时进行交易结算，拖欠电费</w:t>
      </w:r>
      <w:r w:rsidR="00FF20FA" w:rsidRPr="00840736">
        <w:rPr>
          <w:rFonts w:ascii="仿宋_GB2312" w:eastAsia="仿宋_GB2312" w:hAnsi="宋体" w:hint="eastAsia"/>
          <w:sz w:val="32"/>
          <w:szCs w:val="32"/>
        </w:rPr>
        <w:t>的</w:t>
      </w:r>
      <w:r w:rsidRPr="00840736">
        <w:rPr>
          <w:rFonts w:ascii="仿宋_GB2312" w:eastAsia="仿宋_GB2312" w:hAnsi="宋体" w:hint="eastAsia"/>
          <w:sz w:val="32"/>
          <w:szCs w:val="32"/>
        </w:rPr>
        <w:t>；</w:t>
      </w:r>
    </w:p>
    <w:p w:rsidR="006A14CF" w:rsidRPr="00840736" w:rsidRDefault="006A14CF">
      <w:pPr>
        <w:spacing w:line="560" w:lineRule="exact"/>
        <w:ind w:firstLineChars="200" w:firstLine="640"/>
        <w:rPr>
          <w:rFonts w:ascii="仿宋_GB2312" w:eastAsia="仿宋_GB2312" w:hAnsi="宋体"/>
          <w:sz w:val="32"/>
          <w:szCs w:val="32"/>
        </w:rPr>
      </w:pPr>
      <w:r w:rsidRPr="00840736">
        <w:rPr>
          <w:rFonts w:ascii="仿宋_GB2312" w:eastAsia="仿宋_GB2312" w:hAnsi="宋体" w:hint="eastAsia"/>
          <w:sz w:val="32"/>
          <w:szCs w:val="32"/>
        </w:rPr>
        <w:t>（</w:t>
      </w:r>
      <w:r w:rsidR="00B02A4A" w:rsidRPr="00840736">
        <w:rPr>
          <w:rFonts w:ascii="仿宋_GB2312" w:eastAsia="仿宋_GB2312" w:hAnsi="宋体" w:hint="eastAsia"/>
          <w:sz w:val="32"/>
          <w:szCs w:val="32"/>
        </w:rPr>
        <w:t>八</w:t>
      </w:r>
      <w:r w:rsidRPr="00840736">
        <w:rPr>
          <w:rFonts w:ascii="仿宋_GB2312" w:eastAsia="仿宋_GB2312" w:hAnsi="宋体" w:hint="eastAsia"/>
          <w:sz w:val="32"/>
          <w:szCs w:val="32"/>
        </w:rPr>
        <w:t>）恶意串通、操纵市场或变相操纵市场</w:t>
      </w:r>
      <w:r w:rsidR="00FF20FA" w:rsidRPr="00840736">
        <w:rPr>
          <w:rFonts w:ascii="仿宋_GB2312" w:eastAsia="仿宋_GB2312" w:hAnsi="宋体" w:hint="eastAsia"/>
          <w:sz w:val="32"/>
          <w:szCs w:val="32"/>
        </w:rPr>
        <w:t>的</w:t>
      </w:r>
      <w:r w:rsidRPr="00840736">
        <w:rPr>
          <w:rFonts w:ascii="仿宋_GB2312" w:eastAsia="仿宋_GB2312" w:hAnsi="宋体" w:hint="eastAsia"/>
          <w:sz w:val="32"/>
          <w:szCs w:val="32"/>
        </w:rPr>
        <w:t>；</w:t>
      </w:r>
    </w:p>
    <w:p w:rsidR="006A14CF" w:rsidRPr="00840736" w:rsidRDefault="006A14CF">
      <w:pPr>
        <w:spacing w:line="560" w:lineRule="exact"/>
        <w:ind w:firstLineChars="200" w:firstLine="640"/>
        <w:rPr>
          <w:rFonts w:ascii="仿宋_GB2312" w:eastAsia="仿宋_GB2312" w:hAnsi="宋体"/>
          <w:sz w:val="32"/>
          <w:szCs w:val="32"/>
        </w:rPr>
      </w:pPr>
      <w:r w:rsidRPr="00840736">
        <w:rPr>
          <w:rFonts w:ascii="仿宋_GB2312" w:eastAsia="仿宋_GB2312" w:hAnsi="宋体" w:hint="eastAsia"/>
          <w:sz w:val="32"/>
          <w:szCs w:val="32"/>
        </w:rPr>
        <w:t>（</w:t>
      </w:r>
      <w:r w:rsidR="00B02A4A" w:rsidRPr="00840736">
        <w:rPr>
          <w:rFonts w:ascii="仿宋_GB2312" w:eastAsia="仿宋_GB2312" w:hAnsi="宋体" w:hint="eastAsia"/>
          <w:sz w:val="32"/>
          <w:szCs w:val="32"/>
        </w:rPr>
        <w:t>九</w:t>
      </w:r>
      <w:r w:rsidRPr="00840736">
        <w:rPr>
          <w:rFonts w:ascii="仿宋_GB2312" w:eastAsia="仿宋_GB2312" w:hAnsi="宋体" w:hint="eastAsia"/>
          <w:sz w:val="32"/>
          <w:szCs w:val="32"/>
        </w:rPr>
        <w:t>）提供虚假信息，违规发布信息，或未按规定披露、提供信息</w:t>
      </w:r>
      <w:r w:rsidR="00FF20FA" w:rsidRPr="00840736">
        <w:rPr>
          <w:rFonts w:ascii="仿宋_GB2312" w:eastAsia="仿宋_GB2312" w:hAnsi="宋体" w:hint="eastAsia"/>
          <w:sz w:val="32"/>
          <w:szCs w:val="32"/>
        </w:rPr>
        <w:t>的</w:t>
      </w:r>
      <w:r w:rsidRPr="00840736">
        <w:rPr>
          <w:rFonts w:ascii="仿宋_GB2312" w:eastAsia="仿宋_GB2312" w:hAnsi="宋体" w:hint="eastAsia"/>
          <w:sz w:val="32"/>
          <w:szCs w:val="32"/>
        </w:rPr>
        <w:t>；</w:t>
      </w:r>
    </w:p>
    <w:p w:rsidR="006A14CF" w:rsidRPr="00840736" w:rsidRDefault="006A14CF" w:rsidP="00286EBF">
      <w:pPr>
        <w:spacing w:line="560" w:lineRule="exact"/>
        <w:ind w:firstLineChars="200" w:firstLine="640"/>
        <w:rPr>
          <w:rFonts w:ascii="仿宋_GB2312" w:eastAsia="仿宋_GB2312" w:hAnsi="宋体"/>
          <w:sz w:val="32"/>
          <w:szCs w:val="32"/>
        </w:rPr>
      </w:pPr>
      <w:r w:rsidRPr="00840736">
        <w:rPr>
          <w:rFonts w:ascii="仿宋_GB2312" w:eastAsia="仿宋_GB2312" w:hAnsi="宋体" w:hint="eastAsia"/>
          <w:sz w:val="32"/>
          <w:szCs w:val="32"/>
        </w:rPr>
        <w:t>（十）未承担保密义务，违规泄露</w:t>
      </w:r>
      <w:r w:rsidR="004E38D2">
        <w:rPr>
          <w:rFonts w:ascii="仿宋_GB2312" w:eastAsia="仿宋_GB2312" w:hAnsi="宋体" w:hint="eastAsia"/>
          <w:sz w:val="32"/>
          <w:szCs w:val="32"/>
        </w:rPr>
        <w:t>电力</w:t>
      </w:r>
      <w:r w:rsidRPr="00840736">
        <w:rPr>
          <w:rFonts w:ascii="仿宋_GB2312" w:eastAsia="仿宋_GB2312" w:hAnsi="宋体" w:hint="eastAsia"/>
          <w:sz w:val="32"/>
          <w:szCs w:val="32"/>
        </w:rPr>
        <w:t>用户信息</w:t>
      </w:r>
      <w:r w:rsidR="00FF20FA" w:rsidRPr="00840736">
        <w:rPr>
          <w:rFonts w:ascii="仿宋_GB2312" w:eastAsia="仿宋_GB2312" w:hAnsi="宋体" w:hint="eastAsia"/>
          <w:sz w:val="32"/>
          <w:szCs w:val="32"/>
        </w:rPr>
        <w:t>的</w:t>
      </w:r>
      <w:r w:rsidRPr="00840736">
        <w:rPr>
          <w:rFonts w:ascii="仿宋_GB2312" w:eastAsia="仿宋_GB2312" w:hAnsi="宋体" w:hint="eastAsia"/>
          <w:sz w:val="32"/>
          <w:szCs w:val="32"/>
        </w:rPr>
        <w:t>；</w:t>
      </w:r>
    </w:p>
    <w:p w:rsidR="006A14CF" w:rsidRPr="00840736" w:rsidRDefault="006A14CF" w:rsidP="00286EBF">
      <w:pPr>
        <w:spacing w:line="560" w:lineRule="exact"/>
        <w:ind w:firstLineChars="200" w:firstLine="640"/>
        <w:rPr>
          <w:rFonts w:ascii="仿宋_GB2312" w:eastAsia="仿宋_GB2312" w:hAnsi="宋体"/>
          <w:sz w:val="32"/>
          <w:szCs w:val="32"/>
        </w:rPr>
      </w:pPr>
      <w:r w:rsidRPr="00840736">
        <w:rPr>
          <w:rFonts w:ascii="仿宋_GB2312" w:eastAsia="仿宋_GB2312" w:hAnsi="宋体" w:hint="eastAsia"/>
          <w:sz w:val="32"/>
          <w:szCs w:val="32"/>
        </w:rPr>
        <w:t>（十</w:t>
      </w:r>
      <w:r w:rsidR="00B02A4A" w:rsidRPr="00840736">
        <w:rPr>
          <w:rFonts w:ascii="仿宋_GB2312" w:eastAsia="仿宋_GB2312" w:hAnsi="宋体" w:hint="eastAsia"/>
          <w:sz w:val="32"/>
          <w:szCs w:val="32"/>
        </w:rPr>
        <w:t>一</w:t>
      </w:r>
      <w:r w:rsidRPr="00840736">
        <w:rPr>
          <w:rFonts w:ascii="仿宋_GB2312" w:eastAsia="仿宋_GB2312" w:hAnsi="宋体" w:hint="eastAsia"/>
          <w:sz w:val="32"/>
          <w:szCs w:val="32"/>
        </w:rPr>
        <w:t>）</w:t>
      </w:r>
      <w:r w:rsidR="00B02A4A" w:rsidRPr="00840736">
        <w:rPr>
          <w:rFonts w:ascii="仿宋_GB2312" w:eastAsia="仿宋_GB2312" w:hAnsi="宋体" w:hint="eastAsia"/>
          <w:sz w:val="32"/>
          <w:szCs w:val="32"/>
        </w:rPr>
        <w:t>拒</w:t>
      </w:r>
      <w:r w:rsidRPr="00840736">
        <w:rPr>
          <w:rFonts w:ascii="仿宋_GB2312" w:eastAsia="仿宋_GB2312" w:hAnsi="宋体" w:hint="eastAsia"/>
          <w:sz w:val="32"/>
          <w:szCs w:val="32"/>
        </w:rPr>
        <w:t>不配合监管部门的检查</w:t>
      </w:r>
      <w:r w:rsidR="00B02A4A" w:rsidRPr="00840736">
        <w:rPr>
          <w:rFonts w:ascii="仿宋_GB2312" w:eastAsia="仿宋_GB2312" w:hAnsi="宋体" w:hint="eastAsia"/>
          <w:sz w:val="32"/>
          <w:szCs w:val="32"/>
        </w:rPr>
        <w:t>，经约谈后拒不整改</w:t>
      </w:r>
      <w:r w:rsidR="00FF20FA" w:rsidRPr="00840736">
        <w:rPr>
          <w:rFonts w:ascii="仿宋_GB2312" w:eastAsia="仿宋_GB2312" w:hAnsi="宋体" w:hint="eastAsia"/>
          <w:sz w:val="32"/>
          <w:szCs w:val="32"/>
        </w:rPr>
        <w:lastRenderedPageBreak/>
        <w:t>并</w:t>
      </w:r>
      <w:r w:rsidR="00B02A4A" w:rsidRPr="00840736">
        <w:rPr>
          <w:rFonts w:ascii="仿宋_GB2312" w:eastAsia="仿宋_GB2312" w:hAnsi="宋体" w:hint="eastAsia"/>
          <w:sz w:val="32"/>
          <w:szCs w:val="32"/>
        </w:rPr>
        <w:t>造成</w:t>
      </w:r>
      <w:r w:rsidR="00567E26" w:rsidRPr="00840736">
        <w:rPr>
          <w:rFonts w:ascii="仿宋_GB2312" w:eastAsia="仿宋_GB2312" w:hAnsi="宋体" w:hint="eastAsia"/>
          <w:sz w:val="32"/>
          <w:szCs w:val="32"/>
        </w:rPr>
        <w:t>恶劣</w:t>
      </w:r>
      <w:r w:rsidR="00B02A4A" w:rsidRPr="00840736">
        <w:rPr>
          <w:rFonts w:ascii="仿宋_GB2312" w:eastAsia="仿宋_GB2312" w:hAnsi="宋体" w:hint="eastAsia"/>
          <w:sz w:val="32"/>
          <w:szCs w:val="32"/>
        </w:rPr>
        <w:t>影响</w:t>
      </w:r>
      <w:r w:rsidR="00FF20FA" w:rsidRPr="00840736">
        <w:rPr>
          <w:rFonts w:ascii="仿宋_GB2312" w:eastAsia="仿宋_GB2312" w:hAnsi="宋体" w:hint="eastAsia"/>
          <w:sz w:val="32"/>
          <w:szCs w:val="32"/>
        </w:rPr>
        <w:t>的</w:t>
      </w:r>
      <w:r w:rsidRPr="00840736">
        <w:rPr>
          <w:rFonts w:ascii="仿宋_GB2312" w:eastAsia="仿宋_GB2312" w:hAnsi="宋体" w:hint="eastAsia"/>
          <w:sz w:val="32"/>
          <w:szCs w:val="32"/>
        </w:rPr>
        <w:t>；</w:t>
      </w:r>
    </w:p>
    <w:p w:rsidR="00E61054" w:rsidRPr="00840736" w:rsidRDefault="00E61054" w:rsidP="00286EBF">
      <w:pPr>
        <w:spacing w:line="560" w:lineRule="exact"/>
        <w:ind w:firstLineChars="200" w:firstLine="640"/>
        <w:rPr>
          <w:rFonts w:ascii="仿宋_GB2312" w:eastAsia="仿宋_GB2312" w:hAnsi="宋体"/>
          <w:sz w:val="32"/>
          <w:szCs w:val="32"/>
        </w:rPr>
      </w:pPr>
      <w:r w:rsidRPr="00840736">
        <w:rPr>
          <w:rFonts w:ascii="仿宋_GB2312" w:eastAsia="仿宋_GB2312" w:hAnsi="宋体" w:hint="eastAsia"/>
          <w:sz w:val="32"/>
          <w:szCs w:val="32"/>
        </w:rPr>
        <w:t>（十二）经司法机关判定承担法律责任</w:t>
      </w:r>
      <w:r w:rsidR="00CF3275">
        <w:rPr>
          <w:rFonts w:ascii="仿宋_GB2312" w:eastAsia="仿宋_GB2312" w:hAnsi="宋体" w:hint="eastAsia"/>
          <w:sz w:val="32"/>
          <w:szCs w:val="32"/>
        </w:rPr>
        <w:t>影响企业正常经营的</w:t>
      </w:r>
      <w:r w:rsidRPr="00840736">
        <w:rPr>
          <w:rFonts w:ascii="仿宋_GB2312" w:eastAsia="仿宋_GB2312" w:hAnsi="宋体" w:hint="eastAsia"/>
          <w:sz w:val="32"/>
          <w:szCs w:val="32"/>
        </w:rPr>
        <w:t>；</w:t>
      </w:r>
    </w:p>
    <w:p w:rsidR="00981362" w:rsidRPr="00840736" w:rsidRDefault="006A14CF" w:rsidP="00981362">
      <w:pPr>
        <w:spacing w:line="560" w:lineRule="exact"/>
        <w:ind w:firstLineChars="200" w:firstLine="640"/>
        <w:rPr>
          <w:rFonts w:ascii="仿宋_GB2312" w:eastAsia="仿宋_GB2312" w:hAnsi="宋体"/>
          <w:sz w:val="32"/>
          <w:szCs w:val="32"/>
        </w:rPr>
      </w:pPr>
      <w:r w:rsidRPr="00840736">
        <w:rPr>
          <w:rFonts w:ascii="仿宋_GB2312" w:eastAsia="仿宋_GB2312" w:hAnsi="宋体" w:hint="eastAsia"/>
          <w:sz w:val="32"/>
          <w:szCs w:val="32"/>
        </w:rPr>
        <w:t>（十三）能源监管机构认为应列入重点关注名单或者黑名单的其他行为。</w:t>
      </w:r>
    </w:p>
    <w:p w:rsidR="002532D1" w:rsidRPr="00840736" w:rsidRDefault="002532D1" w:rsidP="002532D1">
      <w:pPr>
        <w:spacing w:line="560" w:lineRule="exact"/>
        <w:ind w:firstLineChars="200" w:firstLine="643"/>
        <w:rPr>
          <w:rFonts w:ascii="仿宋_GB2312" w:eastAsia="仿宋_GB2312" w:hAnsi="仿宋"/>
          <w:sz w:val="32"/>
          <w:szCs w:val="32"/>
        </w:rPr>
      </w:pPr>
      <w:r w:rsidRPr="00840736">
        <w:rPr>
          <w:rFonts w:ascii="仿宋_GB2312" w:eastAsia="仿宋_GB2312" w:hAnsi="仿宋" w:hint="eastAsia"/>
          <w:b/>
          <w:sz w:val="32"/>
          <w:szCs w:val="32"/>
        </w:rPr>
        <w:t>第二十</w:t>
      </w:r>
      <w:r w:rsidR="00CF15EA">
        <w:rPr>
          <w:rFonts w:ascii="仿宋_GB2312" w:eastAsia="仿宋_GB2312" w:hAnsi="仿宋" w:hint="eastAsia"/>
          <w:b/>
          <w:sz w:val="32"/>
          <w:szCs w:val="32"/>
        </w:rPr>
        <w:t>七</w:t>
      </w:r>
      <w:r w:rsidRPr="00840736">
        <w:rPr>
          <w:rFonts w:ascii="仿宋_GB2312" w:eastAsia="仿宋_GB2312" w:hAnsi="仿宋" w:hint="eastAsia"/>
          <w:b/>
          <w:sz w:val="32"/>
          <w:szCs w:val="32"/>
        </w:rPr>
        <w:t xml:space="preserve">条 </w:t>
      </w:r>
      <w:r w:rsidRPr="00840736">
        <w:rPr>
          <w:rFonts w:ascii="仿宋_GB2312" w:eastAsia="仿宋_GB2312" w:hAnsi="仿宋" w:hint="eastAsia"/>
          <w:sz w:val="32"/>
          <w:szCs w:val="32"/>
        </w:rPr>
        <w:t>被强制退出市场的售电公司，按照相关政策履行相关责任并办理完成退出程序后，按照《售电公司准入与退出管理办法》第二十七条相关要求</w:t>
      </w:r>
      <w:r w:rsidR="00CF15EA">
        <w:rPr>
          <w:rFonts w:ascii="仿宋_GB2312" w:eastAsia="仿宋_GB2312" w:hAnsi="仿宋" w:hint="eastAsia"/>
          <w:sz w:val="32"/>
          <w:szCs w:val="32"/>
        </w:rPr>
        <w:t>进行处理</w:t>
      </w:r>
      <w:r w:rsidRPr="00840736">
        <w:rPr>
          <w:rFonts w:ascii="仿宋_GB2312" w:eastAsia="仿宋_GB2312" w:hAnsi="仿宋" w:hint="eastAsia"/>
          <w:sz w:val="32"/>
          <w:szCs w:val="32"/>
        </w:rPr>
        <w:t>。</w:t>
      </w:r>
    </w:p>
    <w:p w:rsidR="00DB1A01" w:rsidRPr="00840736" w:rsidRDefault="00DB1A01" w:rsidP="00DB1A01">
      <w:pPr>
        <w:spacing w:line="560" w:lineRule="exact"/>
        <w:ind w:firstLineChars="200" w:firstLine="643"/>
        <w:rPr>
          <w:rFonts w:ascii="仿宋_GB2312" w:eastAsia="仿宋_GB2312" w:hAnsi="宋体"/>
          <w:sz w:val="32"/>
          <w:szCs w:val="32"/>
        </w:rPr>
      </w:pPr>
      <w:r w:rsidRPr="00840736">
        <w:rPr>
          <w:rFonts w:ascii="仿宋" w:eastAsia="仿宋" w:hAnsi="仿宋" w:hint="eastAsia"/>
          <w:b/>
          <w:sz w:val="32"/>
          <w:szCs w:val="32"/>
        </w:rPr>
        <w:t>第二十</w:t>
      </w:r>
      <w:r w:rsidR="00CF15EA">
        <w:rPr>
          <w:rFonts w:ascii="仿宋" w:eastAsia="仿宋" w:hAnsi="仿宋" w:hint="eastAsia"/>
          <w:b/>
          <w:sz w:val="32"/>
          <w:szCs w:val="32"/>
        </w:rPr>
        <w:t>八</w:t>
      </w:r>
      <w:r w:rsidRPr="00840736">
        <w:rPr>
          <w:rFonts w:ascii="仿宋" w:eastAsia="仿宋" w:hAnsi="仿宋" w:hint="eastAsia"/>
          <w:b/>
          <w:sz w:val="32"/>
          <w:szCs w:val="32"/>
        </w:rPr>
        <w:t>条</w:t>
      </w:r>
      <w:r w:rsidR="002532D1" w:rsidRPr="00840736">
        <w:rPr>
          <w:rFonts w:ascii="仿宋" w:eastAsia="仿宋" w:hAnsi="仿宋" w:hint="eastAsia"/>
          <w:b/>
          <w:sz w:val="32"/>
          <w:szCs w:val="32"/>
        </w:rPr>
        <w:t xml:space="preserve"> </w:t>
      </w:r>
      <w:r w:rsidRPr="00840736">
        <w:rPr>
          <w:rFonts w:ascii="仿宋_GB2312" w:eastAsia="仿宋_GB2312" w:hAnsi="宋体" w:hint="eastAsia"/>
          <w:sz w:val="32"/>
          <w:szCs w:val="32"/>
        </w:rPr>
        <w:t>市场运营机构应在电力交易平台建立售电公司注册信息动态管理系统，做好售电公司准入条件动态管理，定期向能源监管机构报送售电公司持续满足准入条件的情况和开展场内交易的盈亏情况，对未能持续满足准入条件的应及时将有关情况报能源监管机构。</w:t>
      </w:r>
    </w:p>
    <w:p w:rsidR="008A3C3F" w:rsidRPr="00840736" w:rsidRDefault="008A3C3F" w:rsidP="008A3C3F">
      <w:pPr>
        <w:spacing w:line="560" w:lineRule="exact"/>
        <w:ind w:firstLineChars="200" w:firstLine="640"/>
        <w:rPr>
          <w:rFonts w:ascii="仿宋_GB2312" w:eastAsia="仿宋_GB2312" w:hAnsi="宋体"/>
          <w:sz w:val="32"/>
          <w:szCs w:val="32"/>
        </w:rPr>
      </w:pPr>
    </w:p>
    <w:p w:rsidR="006A14CF" w:rsidRPr="00840736" w:rsidRDefault="006A14CF">
      <w:pPr>
        <w:pStyle w:val="1"/>
        <w:ind w:left="1320" w:hanging="1320"/>
      </w:pPr>
      <w:r w:rsidRPr="00840736">
        <w:rPr>
          <w:rFonts w:hint="eastAsia"/>
        </w:rPr>
        <w:t>第</w:t>
      </w:r>
      <w:r w:rsidR="00E61054" w:rsidRPr="00840736">
        <w:rPr>
          <w:rFonts w:hint="eastAsia"/>
        </w:rPr>
        <w:t>六</w:t>
      </w:r>
      <w:r w:rsidRPr="00840736">
        <w:rPr>
          <w:rFonts w:hint="eastAsia"/>
        </w:rPr>
        <w:t>章</w:t>
      </w:r>
      <w:r w:rsidR="002532D1" w:rsidRPr="00840736">
        <w:rPr>
          <w:rFonts w:hint="eastAsia"/>
        </w:rPr>
        <w:t xml:space="preserve">  </w:t>
      </w:r>
      <w:r w:rsidRPr="00840736">
        <w:rPr>
          <w:rFonts w:hint="eastAsia"/>
        </w:rPr>
        <w:t>附则</w:t>
      </w:r>
    </w:p>
    <w:p w:rsidR="006A14CF" w:rsidRPr="00840736" w:rsidRDefault="006A14CF">
      <w:pPr>
        <w:spacing w:line="560" w:lineRule="exact"/>
        <w:ind w:firstLineChars="200" w:firstLine="643"/>
        <w:rPr>
          <w:rFonts w:ascii="仿宋_GB2312" w:eastAsia="仿宋_GB2312" w:hAnsi="宋体"/>
          <w:sz w:val="32"/>
          <w:szCs w:val="32"/>
        </w:rPr>
      </w:pPr>
      <w:r w:rsidRPr="00840736">
        <w:rPr>
          <w:rFonts w:ascii="仿宋" w:eastAsia="仿宋" w:hAnsi="仿宋" w:hint="eastAsia"/>
          <w:b/>
          <w:sz w:val="32"/>
          <w:szCs w:val="32"/>
        </w:rPr>
        <w:t>第</w:t>
      </w:r>
      <w:r w:rsidR="00E61054" w:rsidRPr="00840736">
        <w:rPr>
          <w:rFonts w:ascii="仿宋" w:eastAsia="仿宋" w:hAnsi="仿宋" w:hint="eastAsia"/>
          <w:b/>
          <w:sz w:val="32"/>
          <w:szCs w:val="32"/>
        </w:rPr>
        <w:t>二十</w:t>
      </w:r>
      <w:r w:rsidR="00CF15EA">
        <w:rPr>
          <w:rFonts w:ascii="仿宋" w:eastAsia="仿宋" w:hAnsi="仿宋" w:hint="eastAsia"/>
          <w:b/>
          <w:sz w:val="32"/>
          <w:szCs w:val="32"/>
        </w:rPr>
        <w:t>九</w:t>
      </w:r>
      <w:r w:rsidRPr="00840736">
        <w:rPr>
          <w:rFonts w:ascii="仿宋" w:eastAsia="仿宋" w:hAnsi="仿宋" w:hint="eastAsia"/>
          <w:b/>
          <w:sz w:val="32"/>
          <w:szCs w:val="32"/>
        </w:rPr>
        <w:t>条</w:t>
      </w:r>
      <w:r w:rsidR="002532D1" w:rsidRPr="00840736">
        <w:rPr>
          <w:rFonts w:ascii="仿宋" w:eastAsia="仿宋" w:hAnsi="仿宋" w:hint="eastAsia"/>
          <w:b/>
          <w:sz w:val="32"/>
          <w:szCs w:val="32"/>
        </w:rPr>
        <w:t xml:space="preserve"> </w:t>
      </w:r>
      <w:r w:rsidRPr="00840736">
        <w:rPr>
          <w:rFonts w:ascii="仿宋_GB2312" w:eastAsia="仿宋_GB2312" w:hAnsi="宋体" w:hint="eastAsia"/>
          <w:sz w:val="32"/>
          <w:szCs w:val="32"/>
        </w:rPr>
        <w:t>本办法由国家能源局新疆监管办公室负责解释。</w:t>
      </w:r>
    </w:p>
    <w:p w:rsidR="006A14CF" w:rsidRPr="002E7C68" w:rsidRDefault="00CF15EA" w:rsidP="002E7C68">
      <w:pPr>
        <w:spacing w:line="560" w:lineRule="exact"/>
        <w:ind w:firstLineChars="200" w:firstLine="643"/>
        <w:rPr>
          <w:rFonts w:ascii="华文仿宋" w:eastAsia="华文仿宋" w:hAnsi="华文仿宋"/>
          <w:sz w:val="32"/>
          <w:szCs w:val="21"/>
        </w:rPr>
      </w:pPr>
      <w:r>
        <w:rPr>
          <w:rFonts w:ascii="仿宋" w:eastAsia="仿宋" w:hAnsi="仿宋" w:hint="eastAsia"/>
          <w:b/>
          <w:sz w:val="32"/>
          <w:szCs w:val="32"/>
        </w:rPr>
        <w:t>第三十</w:t>
      </w:r>
      <w:r w:rsidR="006A14CF" w:rsidRPr="00840736">
        <w:rPr>
          <w:rFonts w:ascii="仿宋" w:eastAsia="仿宋" w:hAnsi="仿宋" w:hint="eastAsia"/>
          <w:b/>
          <w:sz w:val="32"/>
          <w:szCs w:val="32"/>
        </w:rPr>
        <w:t>条</w:t>
      </w:r>
      <w:r w:rsidR="002532D1" w:rsidRPr="00840736">
        <w:rPr>
          <w:rFonts w:ascii="仿宋" w:eastAsia="仿宋" w:hAnsi="仿宋" w:hint="eastAsia"/>
          <w:b/>
          <w:sz w:val="32"/>
          <w:szCs w:val="32"/>
        </w:rPr>
        <w:t xml:space="preserve"> </w:t>
      </w:r>
      <w:bookmarkStart w:id="0" w:name="_GoBack"/>
      <w:bookmarkEnd w:id="0"/>
      <w:r w:rsidR="006A14CF" w:rsidRPr="00840736">
        <w:rPr>
          <w:rFonts w:ascii="仿宋_GB2312" w:eastAsia="仿宋_GB2312" w:hAnsi="宋体" w:hint="eastAsia"/>
          <w:sz w:val="32"/>
          <w:szCs w:val="32"/>
        </w:rPr>
        <w:t>本办法自印发之日起施</w:t>
      </w:r>
      <w:r w:rsidR="006A14CF" w:rsidRPr="00840736">
        <w:rPr>
          <w:rFonts w:ascii="仿宋" w:eastAsia="仿宋" w:hAnsi="仿宋" w:hint="eastAsia"/>
          <w:sz w:val="32"/>
          <w:szCs w:val="32"/>
        </w:rPr>
        <w:t>行</w:t>
      </w:r>
      <w:r w:rsidR="006A14CF" w:rsidRPr="00840736">
        <w:rPr>
          <w:rFonts w:ascii="仿宋_GB2312" w:eastAsia="仿宋_GB2312" w:hAnsi="宋体" w:hint="eastAsia"/>
          <w:sz w:val="32"/>
          <w:szCs w:val="32"/>
        </w:rPr>
        <w:t>。</w:t>
      </w:r>
    </w:p>
    <w:sectPr w:rsidR="006A14CF" w:rsidRPr="002E7C68" w:rsidSect="00E53FA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6F8" w:rsidRDefault="002216F8" w:rsidP="006E6A9B">
      <w:r>
        <w:separator/>
      </w:r>
    </w:p>
  </w:endnote>
  <w:endnote w:type="continuationSeparator" w:id="0">
    <w:p w:rsidR="002216F8" w:rsidRDefault="002216F8" w:rsidP="006E6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CF" w:rsidRDefault="009C1F5B">
    <w:pPr>
      <w:pStyle w:val="a4"/>
      <w:jc w:val="center"/>
    </w:pPr>
    <w:r w:rsidRPr="009C1F5B">
      <w:fldChar w:fldCharType="begin"/>
    </w:r>
    <w:r w:rsidR="00231DE9">
      <w:instrText xml:space="preserve"> PAGE   \* MERGEFORMAT </w:instrText>
    </w:r>
    <w:r w:rsidRPr="009C1F5B">
      <w:fldChar w:fldCharType="separate"/>
    </w:r>
    <w:r w:rsidR="007F6192" w:rsidRPr="007F6192">
      <w:rPr>
        <w:noProof/>
        <w:lang w:val="zh-CN"/>
      </w:rPr>
      <w:t>9</w:t>
    </w:r>
    <w:r>
      <w:rPr>
        <w:noProof/>
        <w:lang w:val="zh-CN"/>
      </w:rPr>
      <w:fldChar w:fldCharType="end"/>
    </w:r>
  </w:p>
  <w:p w:rsidR="006A14CF" w:rsidRDefault="006A14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6F8" w:rsidRDefault="002216F8" w:rsidP="006E6A9B">
      <w:r>
        <w:separator/>
      </w:r>
    </w:p>
  </w:footnote>
  <w:footnote w:type="continuationSeparator" w:id="0">
    <w:p w:rsidR="002216F8" w:rsidRDefault="002216F8" w:rsidP="006E6A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3FE"/>
    <w:multiLevelType w:val="hybridMultilevel"/>
    <w:tmpl w:val="B3B822DA"/>
    <w:lvl w:ilvl="0" w:tplc="72B62102">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0726F8"/>
    <w:multiLevelType w:val="singleLevel"/>
    <w:tmpl w:val="2C66BD26"/>
    <w:lvl w:ilvl="0">
      <w:start w:val="1"/>
      <w:numFmt w:val="decimal"/>
      <w:suff w:val="nothing"/>
      <w:lvlText w:val="%1、"/>
      <w:lvlJc w:val="left"/>
      <w:rPr>
        <w:rFonts w:ascii="Calibri" w:eastAsia="宋体" w:hAnsi="Calibri" w:cs="Times New Roman"/>
      </w:rPr>
    </w:lvl>
  </w:abstractNum>
  <w:abstractNum w:abstractNumId="2">
    <w:nsid w:val="266071F9"/>
    <w:multiLevelType w:val="multilevel"/>
    <w:tmpl w:val="266071F9"/>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nsid w:val="501B5DBE"/>
    <w:multiLevelType w:val="singleLevel"/>
    <w:tmpl w:val="79D8B84A"/>
    <w:lvl w:ilvl="0">
      <w:start w:val="1"/>
      <w:numFmt w:val="decimal"/>
      <w:suff w:val="nothing"/>
      <w:lvlText w:val="%1、"/>
      <w:lvlJc w:val="left"/>
      <w:rPr>
        <w:rFonts w:ascii="仿宋_GB2312" w:eastAsia="仿宋_GB2312" w:hAnsi="宋体" w:cs="Times New Roman"/>
      </w:rPr>
    </w:lvl>
  </w:abstractNum>
  <w:abstractNum w:abstractNumId="4">
    <w:nsid w:val="76BE2EFD"/>
    <w:multiLevelType w:val="singleLevel"/>
    <w:tmpl w:val="52A28A34"/>
    <w:lvl w:ilvl="0">
      <w:start w:val="1"/>
      <w:numFmt w:val="chineseCounting"/>
      <w:suff w:val="nothing"/>
      <w:lvlText w:val="（%1）"/>
      <w:lvlJc w:val="left"/>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3DC"/>
    <w:rsid w:val="00004D65"/>
    <w:rsid w:val="000062EE"/>
    <w:rsid w:val="00021E32"/>
    <w:rsid w:val="0006457D"/>
    <w:rsid w:val="0007303A"/>
    <w:rsid w:val="00080618"/>
    <w:rsid w:val="00084F80"/>
    <w:rsid w:val="000D0F98"/>
    <w:rsid w:val="000E17F6"/>
    <w:rsid w:val="000E5046"/>
    <w:rsid w:val="000E755B"/>
    <w:rsid w:val="00106D26"/>
    <w:rsid w:val="00110FB9"/>
    <w:rsid w:val="001223DB"/>
    <w:rsid w:val="00136919"/>
    <w:rsid w:val="00145DEB"/>
    <w:rsid w:val="001649F7"/>
    <w:rsid w:val="00173FF0"/>
    <w:rsid w:val="00197920"/>
    <w:rsid w:val="001A3F97"/>
    <w:rsid w:val="001B276C"/>
    <w:rsid w:val="001B4E98"/>
    <w:rsid w:val="001B59C8"/>
    <w:rsid w:val="001B6A8C"/>
    <w:rsid w:val="001B6F10"/>
    <w:rsid w:val="001C5692"/>
    <w:rsid w:val="001E13DF"/>
    <w:rsid w:val="001E5B0C"/>
    <w:rsid w:val="00202F1D"/>
    <w:rsid w:val="002069F6"/>
    <w:rsid w:val="00206FBB"/>
    <w:rsid w:val="002216F8"/>
    <w:rsid w:val="00223542"/>
    <w:rsid w:val="00231DE9"/>
    <w:rsid w:val="0023749F"/>
    <w:rsid w:val="002532D1"/>
    <w:rsid w:val="0026189F"/>
    <w:rsid w:val="002646D2"/>
    <w:rsid w:val="00265891"/>
    <w:rsid w:val="00272A1C"/>
    <w:rsid w:val="00286EBF"/>
    <w:rsid w:val="002E7C68"/>
    <w:rsid w:val="002F4D90"/>
    <w:rsid w:val="00303A8C"/>
    <w:rsid w:val="003109D2"/>
    <w:rsid w:val="0032331A"/>
    <w:rsid w:val="0033204E"/>
    <w:rsid w:val="00332F73"/>
    <w:rsid w:val="00376134"/>
    <w:rsid w:val="003801C6"/>
    <w:rsid w:val="00392195"/>
    <w:rsid w:val="00392F63"/>
    <w:rsid w:val="003A442B"/>
    <w:rsid w:val="003B481C"/>
    <w:rsid w:val="003E2E3E"/>
    <w:rsid w:val="003E3BDF"/>
    <w:rsid w:val="003F49A1"/>
    <w:rsid w:val="00400E25"/>
    <w:rsid w:val="00422D68"/>
    <w:rsid w:val="004438B4"/>
    <w:rsid w:val="00462914"/>
    <w:rsid w:val="0046694B"/>
    <w:rsid w:val="00472085"/>
    <w:rsid w:val="004B5604"/>
    <w:rsid w:val="004D1963"/>
    <w:rsid w:val="004E38D2"/>
    <w:rsid w:val="004F1D71"/>
    <w:rsid w:val="004F5DA8"/>
    <w:rsid w:val="0050774A"/>
    <w:rsid w:val="005267C3"/>
    <w:rsid w:val="005323A8"/>
    <w:rsid w:val="005340BC"/>
    <w:rsid w:val="00543356"/>
    <w:rsid w:val="00547E1D"/>
    <w:rsid w:val="005638F1"/>
    <w:rsid w:val="00567E26"/>
    <w:rsid w:val="00587605"/>
    <w:rsid w:val="00591F04"/>
    <w:rsid w:val="005B0701"/>
    <w:rsid w:val="005C1F25"/>
    <w:rsid w:val="005C37FC"/>
    <w:rsid w:val="005E69AD"/>
    <w:rsid w:val="00610BB4"/>
    <w:rsid w:val="00632469"/>
    <w:rsid w:val="006678DB"/>
    <w:rsid w:val="006678F1"/>
    <w:rsid w:val="006732A0"/>
    <w:rsid w:val="00675ADB"/>
    <w:rsid w:val="0068179D"/>
    <w:rsid w:val="00682008"/>
    <w:rsid w:val="006848C2"/>
    <w:rsid w:val="00695821"/>
    <w:rsid w:val="006A14CF"/>
    <w:rsid w:val="006C5204"/>
    <w:rsid w:val="006D6863"/>
    <w:rsid w:val="006E6A9B"/>
    <w:rsid w:val="00702D8C"/>
    <w:rsid w:val="00712CF9"/>
    <w:rsid w:val="00717746"/>
    <w:rsid w:val="007278AB"/>
    <w:rsid w:val="00782B82"/>
    <w:rsid w:val="00795F48"/>
    <w:rsid w:val="007A7C9F"/>
    <w:rsid w:val="007C2B4A"/>
    <w:rsid w:val="007C7732"/>
    <w:rsid w:val="007F6192"/>
    <w:rsid w:val="00803545"/>
    <w:rsid w:val="00840736"/>
    <w:rsid w:val="008622B7"/>
    <w:rsid w:val="008731E0"/>
    <w:rsid w:val="00875B6C"/>
    <w:rsid w:val="008977D6"/>
    <w:rsid w:val="00897AFB"/>
    <w:rsid w:val="008A3C3F"/>
    <w:rsid w:val="008A41F3"/>
    <w:rsid w:val="008C3AB9"/>
    <w:rsid w:val="008D0397"/>
    <w:rsid w:val="008D3A7D"/>
    <w:rsid w:val="008F5973"/>
    <w:rsid w:val="00920725"/>
    <w:rsid w:val="00926230"/>
    <w:rsid w:val="00933DB2"/>
    <w:rsid w:val="0096115B"/>
    <w:rsid w:val="00971BB1"/>
    <w:rsid w:val="00981362"/>
    <w:rsid w:val="009841EC"/>
    <w:rsid w:val="009870CC"/>
    <w:rsid w:val="009875B1"/>
    <w:rsid w:val="009964B2"/>
    <w:rsid w:val="009B2DA1"/>
    <w:rsid w:val="009C1F5B"/>
    <w:rsid w:val="009E0EE3"/>
    <w:rsid w:val="009F4B97"/>
    <w:rsid w:val="00A00F62"/>
    <w:rsid w:val="00A27EB5"/>
    <w:rsid w:val="00A37C94"/>
    <w:rsid w:val="00A41797"/>
    <w:rsid w:val="00A511AE"/>
    <w:rsid w:val="00A56035"/>
    <w:rsid w:val="00A70E6F"/>
    <w:rsid w:val="00AC25D2"/>
    <w:rsid w:val="00AE0156"/>
    <w:rsid w:val="00AE0926"/>
    <w:rsid w:val="00AE0C7A"/>
    <w:rsid w:val="00AF5310"/>
    <w:rsid w:val="00B02A4A"/>
    <w:rsid w:val="00B20160"/>
    <w:rsid w:val="00B46224"/>
    <w:rsid w:val="00B60710"/>
    <w:rsid w:val="00B73B85"/>
    <w:rsid w:val="00B76FCA"/>
    <w:rsid w:val="00B807C8"/>
    <w:rsid w:val="00BA3477"/>
    <w:rsid w:val="00BD1D1D"/>
    <w:rsid w:val="00BD7A2C"/>
    <w:rsid w:val="00BE313A"/>
    <w:rsid w:val="00BF38D2"/>
    <w:rsid w:val="00BF4FEF"/>
    <w:rsid w:val="00C32A9D"/>
    <w:rsid w:val="00C75E30"/>
    <w:rsid w:val="00C96F2C"/>
    <w:rsid w:val="00CB74F6"/>
    <w:rsid w:val="00CC42C8"/>
    <w:rsid w:val="00CD239E"/>
    <w:rsid w:val="00CF0E6F"/>
    <w:rsid w:val="00CF15EA"/>
    <w:rsid w:val="00CF3275"/>
    <w:rsid w:val="00D32CCF"/>
    <w:rsid w:val="00D33631"/>
    <w:rsid w:val="00D54411"/>
    <w:rsid w:val="00D86245"/>
    <w:rsid w:val="00D910DD"/>
    <w:rsid w:val="00DA5A3E"/>
    <w:rsid w:val="00DA7BB7"/>
    <w:rsid w:val="00DB1A01"/>
    <w:rsid w:val="00DB2B5C"/>
    <w:rsid w:val="00DC02A6"/>
    <w:rsid w:val="00DE0007"/>
    <w:rsid w:val="00DE11E5"/>
    <w:rsid w:val="00E21B58"/>
    <w:rsid w:val="00E30078"/>
    <w:rsid w:val="00E53FA1"/>
    <w:rsid w:val="00E60E0A"/>
    <w:rsid w:val="00E61054"/>
    <w:rsid w:val="00EA1F80"/>
    <w:rsid w:val="00EB32C5"/>
    <w:rsid w:val="00EB402C"/>
    <w:rsid w:val="00ED2FA8"/>
    <w:rsid w:val="00F00E84"/>
    <w:rsid w:val="00F043DC"/>
    <w:rsid w:val="00F32796"/>
    <w:rsid w:val="00F33624"/>
    <w:rsid w:val="00F34AD6"/>
    <w:rsid w:val="00F563E3"/>
    <w:rsid w:val="00F56E09"/>
    <w:rsid w:val="00F62A4D"/>
    <w:rsid w:val="00F8365E"/>
    <w:rsid w:val="00F84069"/>
    <w:rsid w:val="00F85EBE"/>
    <w:rsid w:val="00F911A6"/>
    <w:rsid w:val="00FA6BA7"/>
    <w:rsid w:val="00FD620D"/>
    <w:rsid w:val="00FE06B0"/>
    <w:rsid w:val="00FF20FA"/>
    <w:rsid w:val="00FF24DC"/>
    <w:rsid w:val="01592CED"/>
    <w:rsid w:val="040A440E"/>
    <w:rsid w:val="07CC3CAE"/>
    <w:rsid w:val="0C9C71A6"/>
    <w:rsid w:val="0DB96ABD"/>
    <w:rsid w:val="0ED46C96"/>
    <w:rsid w:val="0F9D5718"/>
    <w:rsid w:val="10BC3C4C"/>
    <w:rsid w:val="115A510D"/>
    <w:rsid w:val="126E463D"/>
    <w:rsid w:val="13F5673D"/>
    <w:rsid w:val="16515DB4"/>
    <w:rsid w:val="1D6E2BB8"/>
    <w:rsid w:val="1F3D3807"/>
    <w:rsid w:val="1FC03929"/>
    <w:rsid w:val="205603EF"/>
    <w:rsid w:val="241D0D63"/>
    <w:rsid w:val="282401F0"/>
    <w:rsid w:val="28923F2E"/>
    <w:rsid w:val="29D162A8"/>
    <w:rsid w:val="2AA90599"/>
    <w:rsid w:val="2AD4100A"/>
    <w:rsid w:val="2C284E9F"/>
    <w:rsid w:val="336B2498"/>
    <w:rsid w:val="351B5DA1"/>
    <w:rsid w:val="35844553"/>
    <w:rsid w:val="358A4149"/>
    <w:rsid w:val="362F6959"/>
    <w:rsid w:val="384D3275"/>
    <w:rsid w:val="39D0646C"/>
    <w:rsid w:val="3A1E4A4D"/>
    <w:rsid w:val="3AC9400B"/>
    <w:rsid w:val="3C833127"/>
    <w:rsid w:val="3D8851C5"/>
    <w:rsid w:val="3F8D5D55"/>
    <w:rsid w:val="3F9D51B2"/>
    <w:rsid w:val="41271AA7"/>
    <w:rsid w:val="42747DB8"/>
    <w:rsid w:val="42827A0D"/>
    <w:rsid w:val="431B0353"/>
    <w:rsid w:val="43321B76"/>
    <w:rsid w:val="44295C47"/>
    <w:rsid w:val="44F27FDA"/>
    <w:rsid w:val="45833A06"/>
    <w:rsid w:val="459A714C"/>
    <w:rsid w:val="470127A2"/>
    <w:rsid w:val="478340A8"/>
    <w:rsid w:val="480409BB"/>
    <w:rsid w:val="4ACB3532"/>
    <w:rsid w:val="4C5807A5"/>
    <w:rsid w:val="4CDE5838"/>
    <w:rsid w:val="4DB636D6"/>
    <w:rsid w:val="4F307C4C"/>
    <w:rsid w:val="4F594028"/>
    <w:rsid w:val="50207F70"/>
    <w:rsid w:val="504C622D"/>
    <w:rsid w:val="51B10AD0"/>
    <w:rsid w:val="528A1898"/>
    <w:rsid w:val="54F335A3"/>
    <w:rsid w:val="57374F92"/>
    <w:rsid w:val="5971121F"/>
    <w:rsid w:val="5A667D4B"/>
    <w:rsid w:val="5C592940"/>
    <w:rsid w:val="5E000BD2"/>
    <w:rsid w:val="5E487861"/>
    <w:rsid w:val="5ED703A4"/>
    <w:rsid w:val="5F3215C3"/>
    <w:rsid w:val="5F3B5A49"/>
    <w:rsid w:val="5FE35D4D"/>
    <w:rsid w:val="696F2A81"/>
    <w:rsid w:val="6D520326"/>
    <w:rsid w:val="6E19568A"/>
    <w:rsid w:val="7014725F"/>
    <w:rsid w:val="7049602A"/>
    <w:rsid w:val="708E162B"/>
    <w:rsid w:val="73367D16"/>
    <w:rsid w:val="75890B45"/>
    <w:rsid w:val="75F329E1"/>
    <w:rsid w:val="76611835"/>
    <w:rsid w:val="769E1B0B"/>
    <w:rsid w:val="76D05757"/>
    <w:rsid w:val="7AC106A5"/>
    <w:rsid w:val="7C8366D9"/>
    <w:rsid w:val="7C8E0054"/>
    <w:rsid w:val="7C9F03D2"/>
    <w:rsid w:val="7D020001"/>
    <w:rsid w:val="7E6427ED"/>
    <w:rsid w:val="7F2C2385"/>
    <w:rsid w:val="7F381A33"/>
    <w:rsid w:val="7F94606D"/>
    <w:rsid w:val="7FF455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48"/>
    <w:pPr>
      <w:widowControl w:val="0"/>
      <w:jc w:val="both"/>
    </w:pPr>
    <w:rPr>
      <w:kern w:val="2"/>
      <w:sz w:val="21"/>
      <w:szCs w:val="22"/>
    </w:rPr>
  </w:style>
  <w:style w:type="paragraph" w:styleId="1">
    <w:name w:val="heading 1"/>
    <w:basedOn w:val="a"/>
    <w:next w:val="a"/>
    <w:link w:val="1Char"/>
    <w:uiPriority w:val="99"/>
    <w:qFormat/>
    <w:rsid w:val="00682008"/>
    <w:pPr>
      <w:spacing w:line="560" w:lineRule="exact"/>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682008"/>
    <w:rPr>
      <w:rFonts w:cs="Times New Roman"/>
      <w:b/>
      <w:bCs/>
      <w:kern w:val="44"/>
      <w:sz w:val="44"/>
      <w:szCs w:val="44"/>
    </w:rPr>
  </w:style>
  <w:style w:type="paragraph" w:styleId="a3">
    <w:name w:val="Document Map"/>
    <w:basedOn w:val="a"/>
    <w:link w:val="Char"/>
    <w:uiPriority w:val="99"/>
    <w:semiHidden/>
    <w:rsid w:val="00682008"/>
    <w:rPr>
      <w:rFonts w:ascii="宋体"/>
      <w:sz w:val="18"/>
      <w:szCs w:val="18"/>
    </w:rPr>
  </w:style>
  <w:style w:type="character" w:customStyle="1" w:styleId="Char">
    <w:name w:val="文档结构图 Char"/>
    <w:link w:val="a3"/>
    <w:uiPriority w:val="99"/>
    <w:semiHidden/>
    <w:locked/>
    <w:rsid w:val="00682008"/>
    <w:rPr>
      <w:rFonts w:ascii="宋体" w:eastAsia="宋体" w:cs="Times New Roman"/>
      <w:sz w:val="18"/>
      <w:szCs w:val="18"/>
    </w:rPr>
  </w:style>
  <w:style w:type="paragraph" w:styleId="a4">
    <w:name w:val="footer"/>
    <w:basedOn w:val="a"/>
    <w:link w:val="Char0"/>
    <w:uiPriority w:val="99"/>
    <w:rsid w:val="00682008"/>
    <w:pPr>
      <w:tabs>
        <w:tab w:val="center" w:pos="4153"/>
        <w:tab w:val="right" w:pos="8306"/>
      </w:tabs>
      <w:snapToGrid w:val="0"/>
      <w:jc w:val="left"/>
    </w:pPr>
    <w:rPr>
      <w:sz w:val="18"/>
      <w:szCs w:val="18"/>
    </w:rPr>
  </w:style>
  <w:style w:type="character" w:customStyle="1" w:styleId="Char0">
    <w:name w:val="页脚 Char"/>
    <w:link w:val="a4"/>
    <w:uiPriority w:val="99"/>
    <w:locked/>
    <w:rsid w:val="00682008"/>
    <w:rPr>
      <w:rFonts w:cs="Times New Roman"/>
      <w:sz w:val="18"/>
      <w:szCs w:val="18"/>
    </w:rPr>
  </w:style>
  <w:style w:type="paragraph" w:styleId="a5">
    <w:name w:val="header"/>
    <w:basedOn w:val="a"/>
    <w:link w:val="Char1"/>
    <w:uiPriority w:val="99"/>
    <w:rsid w:val="00682008"/>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682008"/>
    <w:rPr>
      <w:rFonts w:cs="Times New Roman"/>
      <w:sz w:val="18"/>
      <w:szCs w:val="18"/>
    </w:rPr>
  </w:style>
  <w:style w:type="paragraph" w:styleId="a6">
    <w:name w:val="List Paragraph"/>
    <w:basedOn w:val="a"/>
    <w:uiPriority w:val="99"/>
    <w:qFormat/>
    <w:rsid w:val="00682008"/>
    <w:pPr>
      <w:ind w:firstLineChars="200" w:firstLine="420"/>
    </w:pPr>
  </w:style>
  <w:style w:type="character" w:styleId="a7">
    <w:name w:val="annotation reference"/>
    <w:uiPriority w:val="99"/>
    <w:semiHidden/>
    <w:rsid w:val="00875B6C"/>
    <w:rPr>
      <w:rFonts w:cs="Times New Roman"/>
      <w:sz w:val="21"/>
      <w:szCs w:val="21"/>
    </w:rPr>
  </w:style>
  <w:style w:type="paragraph" w:styleId="a8">
    <w:name w:val="annotation text"/>
    <w:basedOn w:val="a"/>
    <w:link w:val="Char2"/>
    <w:uiPriority w:val="99"/>
    <w:semiHidden/>
    <w:rsid w:val="00875B6C"/>
    <w:pPr>
      <w:jc w:val="left"/>
    </w:pPr>
  </w:style>
  <w:style w:type="character" w:customStyle="1" w:styleId="Char2">
    <w:name w:val="批注文字 Char"/>
    <w:link w:val="a8"/>
    <w:uiPriority w:val="99"/>
    <w:semiHidden/>
    <w:locked/>
    <w:rsid w:val="00875B6C"/>
    <w:rPr>
      <w:rFonts w:cs="Times New Roman"/>
      <w:kern w:val="2"/>
      <w:sz w:val="22"/>
      <w:szCs w:val="22"/>
    </w:rPr>
  </w:style>
  <w:style w:type="paragraph" w:styleId="a9">
    <w:name w:val="annotation subject"/>
    <w:basedOn w:val="a8"/>
    <w:next w:val="a8"/>
    <w:link w:val="Char3"/>
    <w:uiPriority w:val="99"/>
    <w:semiHidden/>
    <w:rsid w:val="00875B6C"/>
    <w:rPr>
      <w:b/>
      <w:bCs/>
    </w:rPr>
  </w:style>
  <w:style w:type="character" w:customStyle="1" w:styleId="Char3">
    <w:name w:val="批注主题 Char"/>
    <w:link w:val="a9"/>
    <w:uiPriority w:val="99"/>
    <w:semiHidden/>
    <w:locked/>
    <w:rsid w:val="00875B6C"/>
    <w:rPr>
      <w:rFonts w:cs="Times New Roman"/>
      <w:b/>
      <w:bCs/>
      <w:kern w:val="2"/>
      <w:sz w:val="22"/>
      <w:szCs w:val="22"/>
    </w:rPr>
  </w:style>
  <w:style w:type="paragraph" w:styleId="aa">
    <w:name w:val="Balloon Text"/>
    <w:basedOn w:val="a"/>
    <w:link w:val="Char4"/>
    <w:uiPriority w:val="99"/>
    <w:semiHidden/>
    <w:rsid w:val="00875B6C"/>
    <w:rPr>
      <w:sz w:val="18"/>
      <w:szCs w:val="18"/>
    </w:rPr>
  </w:style>
  <w:style w:type="character" w:customStyle="1" w:styleId="Char4">
    <w:name w:val="批注框文本 Char"/>
    <w:link w:val="aa"/>
    <w:uiPriority w:val="99"/>
    <w:semiHidden/>
    <w:locked/>
    <w:rsid w:val="00875B6C"/>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F72CE4-BE97-446C-8170-CF99136B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9</Pages>
  <Words>609</Words>
  <Characters>3472</Characters>
  <Application>Microsoft Office Word</Application>
  <DocSecurity>0</DocSecurity>
  <Lines>28</Lines>
  <Paragraphs>8</Paragraphs>
  <ScaleCrop>false</ScaleCrop>
  <Company>China</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Administrator</cp:lastModifiedBy>
  <cp:revision>63</cp:revision>
  <cp:lastPrinted>2019-04-29T08:36:00Z</cp:lastPrinted>
  <dcterms:created xsi:type="dcterms:W3CDTF">2019-04-16T14:35:00Z</dcterms:created>
  <dcterms:modified xsi:type="dcterms:W3CDTF">2019-05-06T04:19:00Z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